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60CD403F" w:rsidR="001C1C2B" w:rsidRPr="00CB26FB" w:rsidRDefault="008B0A64" w:rsidP="007309E4">
      <w:pPr>
        <w:tabs>
          <w:tab w:val="left" w:pos="4140"/>
        </w:tabs>
        <w:spacing w:before="240" w:after="0"/>
        <w:jc w:val="both"/>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1072" behindDoc="0" locked="0" layoutInCell="1" allowOverlap="1" wp14:anchorId="19EE533D" wp14:editId="54B7837A">
                <wp:simplePos x="0" y="0"/>
                <wp:positionH relativeFrom="column">
                  <wp:posOffset>11430</wp:posOffset>
                </wp:positionH>
                <wp:positionV relativeFrom="paragraph">
                  <wp:posOffset>169545</wp:posOffset>
                </wp:positionV>
                <wp:extent cx="1971040" cy="2694940"/>
                <wp:effectExtent l="19050" t="57150" r="86360" b="482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269494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5E4807" w:rsidRPr="00CB26FB" w:rsidRDefault="005E4807" w:rsidP="009D37EF">
                            <w:pPr>
                              <w:spacing w:after="0"/>
                              <w:jc w:val="center"/>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6FB">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A343E3D" w14:textId="5461EBC9" w:rsidR="005E4807" w:rsidRPr="00BF77CE" w:rsidRDefault="005E4807" w:rsidP="006B3C01">
                            <w:pPr>
                              <w:pStyle w:val="ListParagraph"/>
                              <w:numPr>
                                <w:ilvl w:val="0"/>
                                <w:numId w:val="2"/>
                              </w:numPr>
                              <w:rPr>
                                <w:rFonts w:ascii="Corbel" w:hAnsi="Corbel"/>
                                <w:b/>
                              </w:rPr>
                            </w:pPr>
                            <w:r w:rsidRPr="00BF77CE">
                              <w:rPr>
                                <w:rFonts w:ascii="Corbel" w:hAnsi="Corbel"/>
                                <w:b/>
                              </w:rPr>
                              <w:t>TO-DO ITEMS</w:t>
                            </w:r>
                          </w:p>
                          <w:p w14:paraId="1C71A83C" w14:textId="41C27B46" w:rsidR="005E4807" w:rsidRPr="00BF77CE" w:rsidRDefault="005E4807" w:rsidP="006B3C01">
                            <w:pPr>
                              <w:pStyle w:val="ListParagraph"/>
                              <w:numPr>
                                <w:ilvl w:val="0"/>
                                <w:numId w:val="2"/>
                              </w:numPr>
                              <w:rPr>
                                <w:rFonts w:ascii="Corbel" w:hAnsi="Corbel"/>
                                <w:b/>
                              </w:rPr>
                            </w:pPr>
                            <w:r w:rsidRPr="00BF77CE">
                              <w:rPr>
                                <w:rFonts w:ascii="Corbel" w:hAnsi="Corbel"/>
                                <w:b/>
                              </w:rPr>
                              <w:t>INFORMATION ABOUT YOUR ROSTER</w:t>
                            </w:r>
                          </w:p>
                          <w:p w14:paraId="2B549AD3" w14:textId="77777777" w:rsidR="005E4807" w:rsidRPr="00BF77CE" w:rsidRDefault="005E4807" w:rsidP="008B0A64">
                            <w:pPr>
                              <w:pStyle w:val="ListParagraph"/>
                              <w:numPr>
                                <w:ilvl w:val="0"/>
                                <w:numId w:val="2"/>
                              </w:numPr>
                              <w:rPr>
                                <w:rFonts w:ascii="Corbel" w:hAnsi="Corbel"/>
                                <w:b/>
                              </w:rPr>
                            </w:pPr>
                            <w:r w:rsidRPr="00BF77CE">
                              <w:rPr>
                                <w:rFonts w:ascii="Corbel" w:hAnsi="Corbel"/>
                                <w:b/>
                              </w:rPr>
                              <w:t>HOW TO HANDLE QUESTIONS ABOUT YOUR ROSTER</w:t>
                            </w:r>
                          </w:p>
                          <w:p w14:paraId="516324DE" w14:textId="0C40A979" w:rsidR="005E4807" w:rsidRPr="00BF77CE" w:rsidRDefault="005E4807" w:rsidP="006B3C01">
                            <w:pPr>
                              <w:pStyle w:val="ListParagraph"/>
                              <w:numPr>
                                <w:ilvl w:val="0"/>
                                <w:numId w:val="2"/>
                              </w:numPr>
                              <w:rPr>
                                <w:rFonts w:ascii="Corbel" w:hAnsi="Corbel"/>
                                <w:b/>
                              </w:rPr>
                            </w:pPr>
                            <w:r w:rsidRPr="00BF77CE">
                              <w:rPr>
                                <w:rFonts w:ascii="Corbel" w:hAnsi="Corbel"/>
                                <w:b/>
                              </w:rPr>
                              <w:t>INFORMATION ON ORDERING BOOKS FOR YOUR COURSES</w:t>
                            </w:r>
                          </w:p>
                          <w:p w14:paraId="2D5F81CF" w14:textId="77777777" w:rsidR="005E4807" w:rsidRPr="00BF77CE" w:rsidRDefault="005E4807" w:rsidP="007E39A6">
                            <w:pPr>
                              <w:pStyle w:val="ListParagraph"/>
                              <w:numPr>
                                <w:ilvl w:val="0"/>
                                <w:numId w:val="2"/>
                              </w:numPr>
                              <w:rPr>
                                <w:rFonts w:ascii="Corbel" w:hAnsi="Corbel"/>
                                <w:b/>
                              </w:rPr>
                            </w:pPr>
                            <w:r w:rsidRPr="00BF77CE">
                              <w:rPr>
                                <w:rFonts w:ascii="Corbel" w:hAnsi="Corbel"/>
                                <w:b/>
                              </w:rPr>
                              <w:t>HOW TO READ &amp; UNDERSTAND YOUR ROSTER</w:t>
                            </w:r>
                          </w:p>
                          <w:p w14:paraId="40B741C6" w14:textId="77777777" w:rsidR="005E4807" w:rsidRPr="0085666E" w:rsidRDefault="005E4807" w:rsidP="007E39A6">
                            <w:pPr>
                              <w:rPr>
                                <w:rFonts w:ascii="Corbel" w:hAnsi="Corbel"/>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left:0;text-align:left;margin-left:.9pt;margin-top:13.35pt;width:155.2pt;height:212.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" fillcolor="#d8d8d8 [2732]" stroked="f">
                <v:shadow on="t" color="black" opacity="26214f" origin="-.5" offset="3pt,0"/>
                <v:textbox>
                  <w:txbxContent>
                    <w:p w14:paraId="2B5B4D94" w14:textId="77777777" w:rsidR="005E4807" w:rsidRPr="00CB26FB" w:rsidRDefault="005E4807" w:rsidP="009D37EF">
                      <w:pPr>
                        <w:spacing w:after="0"/>
                        <w:jc w:val="center"/>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6FB">
                        <w:rPr>
                          <w:rFonts w:ascii="Corbel" w:hAnsi="Corbe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6A343E3D" w14:textId="5461EBC9" w:rsidR="005E4807" w:rsidRPr="00BF77CE" w:rsidRDefault="005E4807" w:rsidP="006B3C01">
                      <w:pPr>
                        <w:pStyle w:val="ListParagraph"/>
                        <w:numPr>
                          <w:ilvl w:val="0"/>
                          <w:numId w:val="2"/>
                        </w:numPr>
                        <w:rPr>
                          <w:rFonts w:ascii="Corbel" w:hAnsi="Corbel"/>
                          <w:b/>
                        </w:rPr>
                      </w:pPr>
                      <w:r w:rsidRPr="00BF77CE">
                        <w:rPr>
                          <w:rFonts w:ascii="Corbel" w:hAnsi="Corbel"/>
                          <w:b/>
                        </w:rPr>
                        <w:t>TO-DO ITEMS</w:t>
                      </w:r>
                    </w:p>
                    <w:p w14:paraId="1C71A83C" w14:textId="41C27B46" w:rsidR="005E4807" w:rsidRPr="00BF77CE" w:rsidRDefault="005E4807" w:rsidP="006B3C01">
                      <w:pPr>
                        <w:pStyle w:val="ListParagraph"/>
                        <w:numPr>
                          <w:ilvl w:val="0"/>
                          <w:numId w:val="2"/>
                        </w:numPr>
                        <w:rPr>
                          <w:rFonts w:ascii="Corbel" w:hAnsi="Corbel"/>
                          <w:b/>
                        </w:rPr>
                      </w:pPr>
                      <w:r w:rsidRPr="00BF77CE">
                        <w:rPr>
                          <w:rFonts w:ascii="Corbel" w:hAnsi="Corbel"/>
                          <w:b/>
                        </w:rPr>
                        <w:t>INFORMATION ABOUT YOUR ROSTER</w:t>
                      </w:r>
                    </w:p>
                    <w:p w14:paraId="2B549AD3" w14:textId="77777777" w:rsidR="005E4807" w:rsidRPr="00BF77CE" w:rsidRDefault="005E4807" w:rsidP="008B0A64">
                      <w:pPr>
                        <w:pStyle w:val="ListParagraph"/>
                        <w:numPr>
                          <w:ilvl w:val="0"/>
                          <w:numId w:val="2"/>
                        </w:numPr>
                        <w:rPr>
                          <w:rFonts w:ascii="Corbel" w:hAnsi="Corbel"/>
                          <w:b/>
                        </w:rPr>
                      </w:pPr>
                      <w:r w:rsidRPr="00BF77CE">
                        <w:rPr>
                          <w:rFonts w:ascii="Corbel" w:hAnsi="Corbel"/>
                          <w:b/>
                        </w:rPr>
                        <w:t>HOW TO HANDLE QUESTIONS ABOUT YOUR ROSTER</w:t>
                      </w:r>
                    </w:p>
                    <w:p w14:paraId="516324DE" w14:textId="0C40A979" w:rsidR="005E4807" w:rsidRPr="00BF77CE" w:rsidRDefault="005E4807" w:rsidP="006B3C01">
                      <w:pPr>
                        <w:pStyle w:val="ListParagraph"/>
                        <w:numPr>
                          <w:ilvl w:val="0"/>
                          <w:numId w:val="2"/>
                        </w:numPr>
                        <w:rPr>
                          <w:rFonts w:ascii="Corbel" w:hAnsi="Corbel"/>
                          <w:b/>
                        </w:rPr>
                      </w:pPr>
                      <w:r w:rsidRPr="00BF77CE">
                        <w:rPr>
                          <w:rFonts w:ascii="Corbel" w:hAnsi="Corbel"/>
                          <w:b/>
                        </w:rPr>
                        <w:t>INFORMATION ON ORDERING BOOKS FOR YOUR COURSES</w:t>
                      </w:r>
                    </w:p>
                    <w:p w14:paraId="2D5F81CF" w14:textId="77777777" w:rsidR="005E4807" w:rsidRPr="00BF77CE" w:rsidRDefault="005E4807" w:rsidP="007E39A6">
                      <w:pPr>
                        <w:pStyle w:val="ListParagraph"/>
                        <w:numPr>
                          <w:ilvl w:val="0"/>
                          <w:numId w:val="2"/>
                        </w:numPr>
                        <w:rPr>
                          <w:rFonts w:ascii="Corbel" w:hAnsi="Corbel"/>
                          <w:b/>
                        </w:rPr>
                      </w:pPr>
                      <w:r w:rsidRPr="00BF77CE">
                        <w:rPr>
                          <w:rFonts w:ascii="Corbel" w:hAnsi="Corbel"/>
                          <w:b/>
                        </w:rPr>
                        <w:t>HOW TO READ &amp; UNDERSTAND YOUR ROSTER</w:t>
                      </w:r>
                    </w:p>
                    <w:p w14:paraId="40B741C6" w14:textId="77777777" w:rsidR="005E4807" w:rsidRPr="0085666E" w:rsidRDefault="005E4807" w:rsidP="007E39A6">
                      <w:pPr>
                        <w:rPr>
                          <w:rFonts w:ascii="Corbel" w:hAnsi="Corbel"/>
                          <w:b/>
                          <w:sz w:val="10"/>
                          <w:szCs w:val="10"/>
                        </w:rPr>
                      </w:pP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C02493" w:rsidRPr="00CB26FB">
        <w:rPr>
          <w:rFonts w:ascii="Garamond" w:hAnsi="Garamond"/>
          <w:b/>
          <w:sz w:val="28"/>
          <w:szCs w:val="28"/>
        </w:rPr>
        <w:tab/>
      </w:r>
      <w:r w:rsidR="00B806FE">
        <w:rPr>
          <w:rFonts w:ascii="Garamond" w:hAnsi="Garamond"/>
          <w:b/>
          <w:sz w:val="28"/>
          <w:szCs w:val="28"/>
        </w:rPr>
        <w:t>Class of 2021</w:t>
      </w:r>
      <w:r w:rsidR="00342232" w:rsidRPr="00CB26FB">
        <w:rPr>
          <w:rFonts w:ascii="Garamond" w:hAnsi="Garamond"/>
          <w:b/>
          <w:sz w:val="28"/>
          <w:szCs w:val="28"/>
        </w:rPr>
        <w:tab/>
      </w:r>
    </w:p>
    <w:p w14:paraId="4DB9844F" w14:textId="02A23F83" w:rsidR="00C02493" w:rsidRPr="00BF77CE" w:rsidRDefault="007309E4" w:rsidP="007309E4">
      <w:pPr>
        <w:tabs>
          <w:tab w:val="left" w:pos="4140"/>
        </w:tabs>
        <w:spacing w:after="0"/>
        <w:jc w:val="both"/>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060D8D" w:rsidRPr="00CB26FB" w14:paraId="52093837" w14:textId="77777777" w:rsidTr="005E4807">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5DEC6C72" w14:textId="1927DE1F" w:rsidR="00060D8D" w:rsidRPr="00CB26FB" w:rsidRDefault="00060D8D" w:rsidP="005E4807">
            <w:pPr>
              <w:spacing w:after="0"/>
              <w:ind w:right="18"/>
              <w:jc w:val="center"/>
              <w:rPr>
                <w:rFonts w:ascii="Garamond" w:hAnsi="Garamond"/>
                <w:b/>
                <w:bCs/>
                <w:color w:val="FFFFFF"/>
                <w:sz w:val="24"/>
                <w:szCs w:val="24"/>
              </w:rPr>
            </w:pPr>
            <w:r>
              <w:rPr>
                <w:rFonts w:ascii="Garamond" w:hAnsi="Garamond"/>
                <w:b/>
                <w:bCs/>
                <w:color w:val="FFFFFF"/>
                <w:sz w:val="24"/>
                <w:szCs w:val="24"/>
              </w:rPr>
              <w:t>TO-DO ITEMS</w:t>
            </w:r>
          </w:p>
        </w:tc>
      </w:tr>
    </w:tbl>
    <w:p w14:paraId="2B15A48A" w14:textId="77777777" w:rsidR="00060D8D" w:rsidRPr="00060D8D" w:rsidRDefault="00060D8D" w:rsidP="00060D8D">
      <w:pPr>
        <w:spacing w:after="0"/>
        <w:jc w:val="both"/>
        <w:rPr>
          <w:rFonts w:ascii="Garamond" w:hAnsi="Garamond"/>
          <w:sz w:val="10"/>
          <w:szCs w:val="10"/>
        </w:rPr>
      </w:pPr>
    </w:p>
    <w:p w14:paraId="6D0FD4F9" w14:textId="77777777" w:rsidR="007A244D" w:rsidRDefault="00060D8D" w:rsidP="000D3359">
      <w:pPr>
        <w:spacing w:after="0"/>
        <w:rPr>
          <w:rFonts w:ascii="Garamond" w:hAnsi="Garamond"/>
        </w:rPr>
      </w:pPr>
      <w:r>
        <w:rPr>
          <w:rFonts w:ascii="Garamond" w:hAnsi="Garamond"/>
        </w:rPr>
        <w:t xml:space="preserve">Enclosed in this mailing </w:t>
      </w:r>
      <w:r w:rsidR="00B60D70">
        <w:rPr>
          <w:rFonts w:ascii="Garamond" w:hAnsi="Garamond"/>
        </w:rPr>
        <w:t xml:space="preserve">are two important items that require your </w:t>
      </w:r>
      <w:r w:rsidR="00AA3465">
        <w:rPr>
          <w:rFonts w:ascii="Garamond" w:hAnsi="Garamond"/>
        </w:rPr>
        <w:t>review</w:t>
      </w:r>
      <w:r w:rsidR="007A244D">
        <w:rPr>
          <w:rFonts w:ascii="Garamond" w:hAnsi="Garamond"/>
        </w:rPr>
        <w:t>, prior to the start of school:</w:t>
      </w:r>
    </w:p>
    <w:p w14:paraId="206640AB" w14:textId="125FE95C" w:rsidR="007A244D" w:rsidRPr="00BF77CE" w:rsidRDefault="007A244D" w:rsidP="000D3359">
      <w:pPr>
        <w:pStyle w:val="ListParagraph"/>
        <w:numPr>
          <w:ilvl w:val="0"/>
          <w:numId w:val="9"/>
        </w:numPr>
        <w:rPr>
          <w:rFonts w:ascii="Garamond" w:hAnsi="Garamond"/>
        </w:rPr>
      </w:pPr>
      <w:r w:rsidRPr="007A244D">
        <w:rPr>
          <w:rFonts w:ascii="Garamond" w:hAnsi="Garamond"/>
          <w:b/>
        </w:rPr>
        <w:t xml:space="preserve">Student Policies &amp; Regulations Acknowledgement </w:t>
      </w:r>
      <w:r>
        <w:rPr>
          <w:rFonts w:ascii="Garamond" w:hAnsi="Garamond"/>
        </w:rPr>
        <w:t xml:space="preserve">- </w:t>
      </w:r>
      <w:r w:rsidR="00D0534F">
        <w:rPr>
          <w:rFonts w:ascii="Garamond" w:hAnsi="Garamond"/>
        </w:rPr>
        <w:t>P</w:t>
      </w:r>
      <w:r w:rsidR="005E4807" w:rsidRPr="007A244D">
        <w:rPr>
          <w:rFonts w:ascii="Garamond" w:hAnsi="Garamond"/>
        </w:rPr>
        <w:t xml:space="preserve">lease </w:t>
      </w:r>
      <w:r>
        <w:rPr>
          <w:rFonts w:ascii="Garamond" w:hAnsi="Garamond"/>
        </w:rPr>
        <w:t>take t</w:t>
      </w:r>
      <w:r w:rsidR="005969A5">
        <w:rPr>
          <w:rFonts w:ascii="Garamond" w:hAnsi="Garamond"/>
        </w:rPr>
        <w:t>he time to first review the 2017-2018</w:t>
      </w:r>
      <w:r>
        <w:rPr>
          <w:rFonts w:ascii="Garamond" w:hAnsi="Garamond"/>
        </w:rPr>
        <w:t xml:space="preserve"> School H</w:t>
      </w:r>
      <w:r w:rsidR="005E4807" w:rsidRPr="007A244D">
        <w:rPr>
          <w:rFonts w:ascii="Garamond" w:hAnsi="Garamond"/>
        </w:rPr>
        <w:t xml:space="preserve">andbook </w:t>
      </w:r>
      <w:r>
        <w:rPr>
          <w:rFonts w:ascii="Garamond" w:hAnsi="Garamond"/>
        </w:rPr>
        <w:t>located on La Salle College High School website.</w:t>
      </w:r>
      <w:r w:rsidR="00BF77CE">
        <w:rPr>
          <w:rFonts w:ascii="Garamond" w:hAnsi="Garamond"/>
        </w:rPr>
        <w:t xml:space="preserve"> The Student Handbook, as well as other information pertaining to the start of the school year, can be found at: </w:t>
      </w:r>
      <w:r w:rsidR="00BF77CE" w:rsidRPr="006B3C01">
        <w:rPr>
          <w:rFonts w:ascii="Garamond" w:hAnsi="Garamond"/>
          <w:b/>
        </w:rPr>
        <w:t>www.lschs.org/backtoschool</w:t>
      </w:r>
      <w:r w:rsidR="00BF77CE" w:rsidRPr="006B3C01">
        <w:rPr>
          <w:rFonts w:ascii="Garamond" w:hAnsi="Garamond"/>
        </w:rPr>
        <w:t>.</w:t>
      </w:r>
      <w:r>
        <w:rPr>
          <w:rFonts w:ascii="Garamond" w:hAnsi="Garamond"/>
        </w:rPr>
        <w:t xml:space="preserve"> </w:t>
      </w:r>
      <w:r w:rsidRPr="00BF77CE">
        <w:rPr>
          <w:rFonts w:ascii="Garamond" w:hAnsi="Garamond"/>
        </w:rPr>
        <w:t xml:space="preserve">After your review, please sign the respective </w:t>
      </w:r>
      <w:r w:rsidR="005969A5">
        <w:rPr>
          <w:rFonts w:ascii="Garamond" w:hAnsi="Garamond"/>
        </w:rPr>
        <w:t>Acknowledgement card</w:t>
      </w:r>
      <w:r w:rsidRPr="00BF77CE">
        <w:rPr>
          <w:rFonts w:ascii="Garamond" w:hAnsi="Garamond"/>
        </w:rPr>
        <w:t xml:space="preserve"> and </w:t>
      </w:r>
      <w:r w:rsidRPr="00680F27">
        <w:rPr>
          <w:rFonts w:ascii="Garamond" w:hAnsi="Garamond"/>
          <w:b/>
        </w:rPr>
        <w:t xml:space="preserve">bring it with you to submit to your </w:t>
      </w:r>
      <w:proofErr w:type="gramStart"/>
      <w:r w:rsidR="005969A5">
        <w:rPr>
          <w:rFonts w:ascii="Garamond" w:hAnsi="Garamond"/>
          <w:b/>
        </w:rPr>
        <w:t>1</w:t>
      </w:r>
      <w:r w:rsidR="005969A5" w:rsidRPr="005969A5">
        <w:rPr>
          <w:rFonts w:ascii="Garamond" w:hAnsi="Garamond"/>
          <w:b/>
          <w:vertAlign w:val="superscript"/>
        </w:rPr>
        <w:t>st</w:t>
      </w:r>
      <w:proofErr w:type="gramEnd"/>
      <w:r w:rsidR="005969A5">
        <w:rPr>
          <w:rFonts w:ascii="Garamond" w:hAnsi="Garamond"/>
          <w:b/>
        </w:rPr>
        <w:t xml:space="preserve"> period</w:t>
      </w:r>
      <w:r w:rsidRPr="00680F27">
        <w:rPr>
          <w:rFonts w:ascii="Garamond" w:hAnsi="Garamond"/>
          <w:b/>
        </w:rPr>
        <w:t xml:space="preserve"> teacher on </w:t>
      </w:r>
      <w:r w:rsidR="005969A5">
        <w:rPr>
          <w:rFonts w:ascii="Garamond" w:hAnsi="Garamond"/>
          <w:b/>
        </w:rPr>
        <w:t>Thursday</w:t>
      </w:r>
      <w:r w:rsidRPr="00680F27">
        <w:rPr>
          <w:rFonts w:ascii="Garamond" w:hAnsi="Garamond"/>
          <w:b/>
        </w:rPr>
        <w:t xml:space="preserve">, </w:t>
      </w:r>
      <w:r w:rsidR="005969A5">
        <w:rPr>
          <w:rFonts w:ascii="Garamond" w:hAnsi="Garamond"/>
          <w:b/>
        </w:rPr>
        <w:t>September</w:t>
      </w:r>
      <w:r w:rsidR="00BF77CE">
        <w:rPr>
          <w:rFonts w:ascii="Garamond" w:hAnsi="Garamond"/>
          <w:b/>
        </w:rPr>
        <w:t xml:space="preserve"> </w:t>
      </w:r>
      <w:r w:rsidR="005969A5">
        <w:rPr>
          <w:rFonts w:ascii="Garamond" w:hAnsi="Garamond"/>
          <w:b/>
        </w:rPr>
        <w:t>7</w:t>
      </w:r>
      <w:r w:rsidR="005969A5" w:rsidRPr="005969A5">
        <w:rPr>
          <w:rFonts w:ascii="Garamond" w:hAnsi="Garamond"/>
          <w:b/>
          <w:vertAlign w:val="superscript"/>
        </w:rPr>
        <w:t>th</w:t>
      </w:r>
      <w:r w:rsidR="005969A5">
        <w:rPr>
          <w:rFonts w:ascii="Garamond" w:hAnsi="Garamond"/>
          <w:b/>
        </w:rPr>
        <w:t>, 2017</w:t>
      </w:r>
      <w:r w:rsidRPr="00680F27">
        <w:rPr>
          <w:rFonts w:ascii="Garamond" w:hAnsi="Garamond"/>
          <w:b/>
        </w:rPr>
        <w:t>.</w:t>
      </w:r>
    </w:p>
    <w:p w14:paraId="1F43FF7B" w14:textId="77777777" w:rsidR="00BF77CE" w:rsidRPr="00BF77CE" w:rsidRDefault="00BF77CE" w:rsidP="000D3359">
      <w:pPr>
        <w:pStyle w:val="ListParagraph"/>
        <w:rPr>
          <w:rFonts w:ascii="Garamond" w:hAnsi="Garamond"/>
          <w:sz w:val="10"/>
          <w:szCs w:val="10"/>
        </w:rPr>
      </w:pPr>
    </w:p>
    <w:p w14:paraId="67279E90" w14:textId="2BCF834E" w:rsidR="00C02493" w:rsidRPr="00BF77CE" w:rsidRDefault="00D209E0" w:rsidP="000D3359">
      <w:pPr>
        <w:pStyle w:val="ListParagraph"/>
        <w:numPr>
          <w:ilvl w:val="0"/>
          <w:numId w:val="9"/>
        </w:numPr>
        <w:rPr>
          <w:rFonts w:ascii="Garamond" w:hAnsi="Garamond"/>
        </w:rPr>
      </w:pPr>
      <w:r>
        <w:rPr>
          <w:rFonts w:ascii="Garamond" w:hAnsi="Garamond"/>
          <w:b/>
        </w:rPr>
        <w:t xml:space="preserve">Review </w:t>
      </w:r>
      <w:proofErr w:type="gramStart"/>
      <w:r>
        <w:rPr>
          <w:rFonts w:ascii="Garamond" w:hAnsi="Garamond"/>
          <w:b/>
        </w:rPr>
        <w:t>Your</w:t>
      </w:r>
      <w:proofErr w:type="gramEnd"/>
      <w:r>
        <w:rPr>
          <w:rFonts w:ascii="Garamond" w:hAnsi="Garamond"/>
          <w:b/>
        </w:rPr>
        <w:t xml:space="preserve"> Class Roster </w:t>
      </w:r>
      <w:r w:rsidR="006B3C01">
        <w:rPr>
          <w:rFonts w:ascii="Garamond" w:hAnsi="Garamond"/>
          <w:b/>
        </w:rPr>
        <w:t xml:space="preserve">– </w:t>
      </w:r>
      <w:r w:rsidR="006B3C01" w:rsidRPr="00680F27">
        <w:rPr>
          <w:rFonts w:ascii="Garamond" w:hAnsi="Garamond"/>
        </w:rPr>
        <w:t>Also included in this mailing is your roster</w:t>
      </w:r>
      <w:r w:rsidR="006B3C01">
        <w:rPr>
          <w:rFonts w:ascii="Garamond" w:hAnsi="Garamond"/>
          <w:b/>
        </w:rPr>
        <w:t xml:space="preserve"> </w:t>
      </w:r>
      <w:r w:rsidR="005969A5">
        <w:rPr>
          <w:rFonts w:ascii="Garamond" w:hAnsi="Garamond"/>
        </w:rPr>
        <w:t>for the 2017-2018</w:t>
      </w:r>
      <w:r w:rsidR="00060D8D" w:rsidRPr="007A244D">
        <w:rPr>
          <w:rFonts w:ascii="Garamond" w:hAnsi="Garamond"/>
        </w:rPr>
        <w:t xml:space="preserve"> school year</w:t>
      </w:r>
      <w:r w:rsidR="00864B41">
        <w:rPr>
          <w:rFonts w:ascii="Garamond" w:hAnsi="Garamond"/>
        </w:rPr>
        <w:t xml:space="preserve">. </w:t>
      </w:r>
      <w:r w:rsidR="006B3C01" w:rsidRPr="00060D8D">
        <w:rPr>
          <w:rFonts w:ascii="Garamond" w:hAnsi="Garamond"/>
        </w:rPr>
        <w:t xml:space="preserve">Be sure to review </w:t>
      </w:r>
      <w:r w:rsidR="006B3C01" w:rsidRPr="00060D8D">
        <w:rPr>
          <w:rFonts w:ascii="Garamond" w:hAnsi="Garamond"/>
          <w:b/>
        </w:rPr>
        <w:t>both</w:t>
      </w:r>
      <w:r w:rsidR="006B3C01" w:rsidRPr="00060D8D">
        <w:rPr>
          <w:rFonts w:ascii="Garamond" w:hAnsi="Garamond"/>
        </w:rPr>
        <w:t xml:space="preserve"> semester rosters carefully.</w:t>
      </w:r>
      <w:r w:rsidR="006B3C01">
        <w:rPr>
          <w:rFonts w:ascii="Garamond" w:hAnsi="Garamond"/>
        </w:rPr>
        <w:t xml:space="preserve"> </w:t>
      </w:r>
      <w:r w:rsidR="00060D8D" w:rsidRPr="007A244D">
        <w:rPr>
          <w:rFonts w:ascii="Garamond" w:hAnsi="Garamond"/>
        </w:rPr>
        <w:t xml:space="preserve">Rosters can also be viewed on La Salle’s student and parent portals by Friday, August 5th. </w:t>
      </w:r>
    </w:p>
    <w:tbl>
      <w:tblPr>
        <w:tblpPr w:leftFromText="180" w:rightFromText="180" w:vertAnchor="text" w:horzAnchor="margin" w:tblpXSpec="center" w:tblpY="-9"/>
        <w:tblW w:w="1169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695"/>
      </w:tblGrid>
      <w:tr w:rsidR="00C02493" w:rsidRPr="00CB26FB" w14:paraId="6EF8E6F4" w14:textId="77777777" w:rsidTr="00864B41">
        <w:trPr>
          <w:jc w:val="center"/>
        </w:trPr>
        <w:tc>
          <w:tcPr>
            <w:tcW w:w="1169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CB26FB" w:rsidRDefault="00C02493" w:rsidP="00864B41">
            <w:pPr>
              <w:spacing w:after="0"/>
              <w:ind w:right="18"/>
              <w:jc w:val="center"/>
              <w:rPr>
                <w:rFonts w:ascii="Garamond" w:hAnsi="Garamond"/>
                <w:b/>
                <w:bCs/>
                <w:color w:val="FFFFFF"/>
                <w:sz w:val="24"/>
                <w:szCs w:val="24"/>
              </w:rPr>
            </w:pPr>
            <w:r w:rsidRPr="00CB26FB">
              <w:rPr>
                <w:rFonts w:ascii="Garamond" w:hAnsi="Garamond"/>
                <w:b/>
                <w:bCs/>
                <w:color w:val="FFFFFF"/>
                <w:sz w:val="24"/>
                <w:szCs w:val="24"/>
              </w:rPr>
              <w:t>IMPORTANT INFORMATION ABOUT YOUR ROSTER</w:t>
            </w:r>
          </w:p>
        </w:tc>
      </w:tr>
    </w:tbl>
    <w:p w14:paraId="3C20F6EF" w14:textId="2489EB89" w:rsidR="002C1D95" w:rsidRPr="006B3C01" w:rsidRDefault="002C1D95" w:rsidP="00BF77CE">
      <w:pPr>
        <w:spacing w:before="240" w:after="0" w:line="240" w:lineRule="auto"/>
        <w:jc w:val="both"/>
        <w:rPr>
          <w:rFonts w:ascii="Garamond" w:hAnsi="Garamond"/>
          <w:b/>
        </w:rPr>
      </w:pPr>
      <w:r w:rsidRPr="00060D8D">
        <w:rPr>
          <w:rFonts w:ascii="Garamond" w:hAnsi="Garamond"/>
          <w:b/>
        </w:rPr>
        <w:t>As you review your roster information, please keep the following points in mind:</w:t>
      </w:r>
    </w:p>
    <w:p w14:paraId="1E325213" w14:textId="77777777" w:rsidR="002C1D95" w:rsidRPr="005C763F" w:rsidRDefault="002C1D95" w:rsidP="006B3C01">
      <w:pPr>
        <w:pStyle w:val="ListParagraph"/>
        <w:spacing w:after="0" w:line="240" w:lineRule="auto"/>
        <w:ind w:right="18"/>
        <w:jc w:val="both"/>
        <w:rPr>
          <w:rFonts w:ascii="Garamond" w:hAnsi="Garamond"/>
          <w:sz w:val="10"/>
          <w:szCs w:val="10"/>
        </w:rPr>
      </w:pPr>
    </w:p>
    <w:p w14:paraId="14AEDFFE" w14:textId="01B4BEBD" w:rsidR="009B354E" w:rsidRDefault="002C1D95" w:rsidP="006B3C01">
      <w:pPr>
        <w:pStyle w:val="ListParagraph"/>
        <w:numPr>
          <w:ilvl w:val="0"/>
          <w:numId w:val="3"/>
        </w:numPr>
        <w:spacing w:after="0" w:line="240" w:lineRule="auto"/>
        <w:ind w:right="18"/>
        <w:rPr>
          <w:rFonts w:ascii="Garamond" w:hAnsi="Garamond"/>
        </w:rPr>
      </w:pPr>
      <w:r w:rsidRPr="00060D8D">
        <w:rPr>
          <w:rFonts w:ascii="Garamond" w:hAnsi="Garamond"/>
        </w:rPr>
        <w:t>Academic Affairs personally reviews every schedule, and what you have received is</w:t>
      </w:r>
      <w:r w:rsidRPr="00060D8D">
        <w:rPr>
          <w:rFonts w:ascii="Garamond" w:hAnsi="Garamond"/>
          <w:b/>
        </w:rPr>
        <w:t xml:space="preserve"> the best combination of required and elective courses that could be scheduled given the constraints brought on by an assortment of variables</w:t>
      </w:r>
      <w:r w:rsidR="004230F3" w:rsidRPr="00060D8D">
        <w:rPr>
          <w:rFonts w:ascii="Garamond" w:hAnsi="Garamond"/>
        </w:rPr>
        <w:t>.</w:t>
      </w:r>
    </w:p>
    <w:p w14:paraId="0E05FE0E" w14:textId="77777777" w:rsidR="00BF77CE" w:rsidRPr="00BF77CE" w:rsidRDefault="00BF77CE" w:rsidP="00BF77CE">
      <w:pPr>
        <w:pStyle w:val="ListParagraph"/>
        <w:spacing w:after="0" w:line="240" w:lineRule="auto"/>
        <w:ind w:left="360" w:right="18"/>
        <w:rPr>
          <w:rFonts w:ascii="Garamond" w:hAnsi="Garamond"/>
          <w:sz w:val="10"/>
          <w:szCs w:val="10"/>
        </w:rPr>
      </w:pPr>
    </w:p>
    <w:p w14:paraId="6898665D" w14:textId="730809E6" w:rsidR="006B3C01" w:rsidRPr="006B3C01" w:rsidRDefault="006B3C01" w:rsidP="00BF77CE">
      <w:pPr>
        <w:pStyle w:val="ListParagraph"/>
        <w:numPr>
          <w:ilvl w:val="0"/>
          <w:numId w:val="3"/>
        </w:numPr>
        <w:spacing w:line="240" w:lineRule="auto"/>
        <w:ind w:right="18"/>
        <w:rPr>
          <w:rFonts w:ascii="Garamond" w:hAnsi="Garamond"/>
          <w:b/>
        </w:rPr>
      </w:pPr>
      <w:r w:rsidRPr="00060D8D">
        <w:rPr>
          <w:rFonts w:ascii="Garamond" w:hAnsi="Garamond"/>
        </w:rPr>
        <w:t xml:space="preserve">The courses you selected in the spring are the ones we attempted to schedule. Due to the size and complexity of the schedule, La Salle cannot entertain nor honor requests for specific class periods, lunch times, or teachers unless for reasons related to extreme or uncontrollable situations – i.e. health, physical limitations, family crisis.  La Salle College High School’s Drop/Add Policy indicates </w:t>
      </w:r>
      <w:r w:rsidRPr="00060D8D">
        <w:rPr>
          <w:rFonts w:ascii="Garamond" w:hAnsi="Garamond"/>
          <w:b/>
        </w:rPr>
        <w:t xml:space="preserve">there will be no student-initiated changes to rosters after the first full cycle of the school year.  The first cycle ends at the end of the day on </w:t>
      </w:r>
      <w:r w:rsidR="00653FDF">
        <w:rPr>
          <w:rFonts w:ascii="Garamond" w:hAnsi="Garamond"/>
          <w:b/>
        </w:rPr>
        <w:t xml:space="preserve">Friday, September </w:t>
      </w:r>
      <w:proofErr w:type="gramStart"/>
      <w:r w:rsidR="00653FDF">
        <w:rPr>
          <w:rFonts w:ascii="Garamond" w:hAnsi="Garamond"/>
          <w:b/>
        </w:rPr>
        <w:t>15</w:t>
      </w:r>
      <w:r w:rsidRPr="00060D8D">
        <w:rPr>
          <w:rFonts w:ascii="Garamond" w:hAnsi="Garamond"/>
          <w:b/>
          <w:vertAlign w:val="superscript"/>
        </w:rPr>
        <w:t>th</w:t>
      </w:r>
      <w:proofErr w:type="gramEnd"/>
      <w:r w:rsidRPr="00060D8D">
        <w:rPr>
          <w:rFonts w:ascii="Garamond" w:hAnsi="Garamond"/>
          <w:b/>
        </w:rPr>
        <w:t xml:space="preserve">.  </w:t>
      </w:r>
    </w:p>
    <w:tbl>
      <w:tblPr>
        <w:tblpPr w:leftFromText="180" w:rightFromText="180" w:vertAnchor="text" w:horzAnchor="margin" w:tblpX="-365" w:tblpY="124"/>
        <w:tblW w:w="773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975"/>
        <w:gridCol w:w="2250"/>
        <w:gridCol w:w="2700"/>
        <w:gridCol w:w="810"/>
      </w:tblGrid>
      <w:tr w:rsidR="006B3C01" w:rsidRPr="00CB26FB" w14:paraId="3824BDA9" w14:textId="77777777" w:rsidTr="006B3C01">
        <w:tc>
          <w:tcPr>
            <w:tcW w:w="773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098E6E29" w14:textId="77777777" w:rsidR="006B3C01" w:rsidRPr="00CB26FB" w:rsidRDefault="006B3C01" w:rsidP="006B3C01">
            <w:pPr>
              <w:spacing w:after="0"/>
              <w:ind w:right="18"/>
              <w:jc w:val="center"/>
              <w:rPr>
                <w:rFonts w:ascii="Garamond" w:hAnsi="Garamond"/>
                <w:b/>
                <w:bCs/>
                <w:color w:val="FFFFFF"/>
                <w:sz w:val="24"/>
                <w:szCs w:val="24"/>
              </w:rPr>
            </w:pPr>
            <w:r w:rsidRPr="00CB26FB">
              <w:rPr>
                <w:rFonts w:ascii="Garamond" w:hAnsi="Garamond"/>
                <w:b/>
                <w:bCs/>
                <w:color w:val="FFFFFF"/>
                <w:sz w:val="24"/>
                <w:szCs w:val="24"/>
              </w:rPr>
              <w:t>HOW TO HANDLE QUESTIONS ABOUT YOUR ROSTER</w:t>
            </w:r>
          </w:p>
        </w:tc>
      </w:tr>
      <w:tr w:rsidR="006B3C01" w:rsidRPr="00CB26FB" w14:paraId="5BA17AD8" w14:textId="77777777" w:rsidTr="006B3C01">
        <w:tc>
          <w:tcPr>
            <w:tcW w:w="773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748CE105" w14:textId="77777777" w:rsidR="006B3C01" w:rsidRPr="00CB26FB" w:rsidRDefault="006B3C01" w:rsidP="006B3C01">
            <w:pPr>
              <w:spacing w:after="0"/>
              <w:ind w:right="18"/>
              <w:rPr>
                <w:rFonts w:ascii="Garamond" w:hAnsi="Garamond"/>
                <w:b/>
                <w:bCs/>
                <w:color w:val="FFFFFF"/>
              </w:rPr>
            </w:pPr>
            <w:r>
              <w:rPr>
                <w:rFonts w:ascii="Garamond" w:hAnsi="Garamond"/>
              </w:rPr>
              <w:t xml:space="preserve">The Freshman Guidance Counselor serves as the primary point of contact for questions regarding a student’s schedule. </w:t>
            </w:r>
            <w:r w:rsidRPr="00CB26FB">
              <w:rPr>
                <w:rFonts w:ascii="Garamond" w:hAnsi="Garamond"/>
              </w:rPr>
              <w:t>Placement issues should be directed to the respective department chairperson</w:t>
            </w:r>
            <w:r>
              <w:rPr>
                <w:rFonts w:ascii="Garamond" w:hAnsi="Garamond"/>
              </w:rPr>
              <w:t xml:space="preserve"> for approval. </w:t>
            </w:r>
            <w:r w:rsidRPr="00CB26FB">
              <w:rPr>
                <w:rFonts w:ascii="Garamond" w:hAnsi="Garamond"/>
              </w:rPr>
              <w:t>They may be reached by dialing 215-402-and the four-digit extension number</w:t>
            </w:r>
            <w:r>
              <w:rPr>
                <w:rFonts w:ascii="Garamond" w:hAnsi="Garamond"/>
              </w:rPr>
              <w:t xml:space="preserve"> (below)</w:t>
            </w:r>
            <w:r w:rsidRPr="00CB26FB">
              <w:rPr>
                <w:rFonts w:ascii="Garamond" w:hAnsi="Garamond"/>
              </w:rPr>
              <w:t xml:space="preserve">.  </w:t>
            </w:r>
            <w:r w:rsidRPr="00CB26FB">
              <w:rPr>
                <w:rFonts w:ascii="Garamond" w:hAnsi="Garamond"/>
                <w:b/>
              </w:rPr>
              <w:t>With most of our staff still on summer break, consider e-mail as an ideal means of making contact.</w:t>
            </w:r>
            <w:r w:rsidRPr="00CB26FB">
              <w:rPr>
                <w:rFonts w:ascii="Garamond" w:hAnsi="Garamond"/>
              </w:rPr>
              <w:t xml:space="preserve">  </w:t>
            </w:r>
          </w:p>
        </w:tc>
      </w:tr>
      <w:tr w:rsidR="006B3C01" w:rsidRPr="00CB26FB" w14:paraId="61BE7915" w14:textId="77777777" w:rsidTr="00E62981">
        <w:trPr>
          <w:trHeight w:val="320"/>
        </w:trPr>
        <w:tc>
          <w:tcPr>
            <w:tcW w:w="1975" w:type="dxa"/>
            <w:shd w:val="clear" w:color="auto" w:fill="F2F2F2" w:themeFill="background1" w:themeFillShade="F2"/>
            <w:vAlign w:val="center"/>
          </w:tcPr>
          <w:p w14:paraId="5CF29E63" w14:textId="77777777" w:rsidR="006B3C01" w:rsidRPr="00CB26FB" w:rsidRDefault="006B3C01" w:rsidP="006B3C01">
            <w:pPr>
              <w:pStyle w:val="NoSpacing"/>
              <w:ind w:right="18"/>
              <w:jc w:val="center"/>
              <w:rPr>
                <w:rFonts w:ascii="Garamond" w:hAnsi="Garamond"/>
                <w:b/>
                <w:bCs/>
                <w:sz w:val="22"/>
                <w:szCs w:val="22"/>
              </w:rPr>
            </w:pPr>
            <w:r w:rsidRPr="00CB26FB">
              <w:rPr>
                <w:rFonts w:ascii="Garamond" w:hAnsi="Garamond"/>
                <w:b/>
                <w:bCs/>
                <w:sz w:val="22"/>
                <w:szCs w:val="22"/>
              </w:rPr>
              <w:t>Department</w:t>
            </w:r>
          </w:p>
        </w:tc>
        <w:tc>
          <w:tcPr>
            <w:tcW w:w="2250" w:type="dxa"/>
            <w:shd w:val="clear" w:color="auto" w:fill="F2F2F2" w:themeFill="background1" w:themeFillShade="F2"/>
            <w:vAlign w:val="center"/>
          </w:tcPr>
          <w:p w14:paraId="62B327B6"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Chair</w:t>
            </w:r>
          </w:p>
        </w:tc>
        <w:tc>
          <w:tcPr>
            <w:tcW w:w="2700" w:type="dxa"/>
            <w:shd w:val="clear" w:color="auto" w:fill="F2F2F2" w:themeFill="background1" w:themeFillShade="F2"/>
            <w:vAlign w:val="center"/>
          </w:tcPr>
          <w:p w14:paraId="0E07529A"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Email</w:t>
            </w:r>
          </w:p>
        </w:tc>
        <w:tc>
          <w:tcPr>
            <w:tcW w:w="810" w:type="dxa"/>
            <w:shd w:val="clear" w:color="auto" w:fill="F2F2F2" w:themeFill="background1" w:themeFillShade="F2"/>
            <w:vAlign w:val="center"/>
          </w:tcPr>
          <w:p w14:paraId="49F89D7C" w14:textId="77777777" w:rsidR="006B3C01" w:rsidRPr="00CB26FB" w:rsidRDefault="006B3C01" w:rsidP="006B3C01">
            <w:pPr>
              <w:pStyle w:val="NoSpacing"/>
              <w:ind w:right="18"/>
              <w:jc w:val="center"/>
              <w:rPr>
                <w:rFonts w:ascii="Garamond" w:hAnsi="Garamond"/>
                <w:b/>
                <w:sz w:val="22"/>
                <w:szCs w:val="22"/>
              </w:rPr>
            </w:pPr>
            <w:r w:rsidRPr="00CB26FB">
              <w:rPr>
                <w:rFonts w:ascii="Garamond" w:hAnsi="Garamond"/>
                <w:b/>
                <w:sz w:val="22"/>
                <w:szCs w:val="22"/>
              </w:rPr>
              <w:t>Ext.</w:t>
            </w:r>
          </w:p>
        </w:tc>
      </w:tr>
      <w:tr w:rsidR="00653FDF" w:rsidRPr="00CB26FB" w14:paraId="6069D4A9" w14:textId="77777777" w:rsidTr="00E62981">
        <w:trPr>
          <w:trHeight w:val="301"/>
        </w:trPr>
        <w:tc>
          <w:tcPr>
            <w:tcW w:w="1975" w:type="dxa"/>
            <w:shd w:val="clear" w:color="auto" w:fill="auto"/>
            <w:vAlign w:val="center"/>
          </w:tcPr>
          <w:p w14:paraId="63380F11" w14:textId="4F5969C3" w:rsidR="00653FDF" w:rsidRPr="00E62981" w:rsidRDefault="00653FDF" w:rsidP="00653FDF">
            <w:pPr>
              <w:pStyle w:val="NoSpacing"/>
              <w:ind w:right="18"/>
              <w:rPr>
                <w:rFonts w:ascii="Garamond" w:hAnsi="Garamond"/>
              </w:rPr>
            </w:pPr>
            <w:r w:rsidRPr="00E62981">
              <w:rPr>
                <w:rFonts w:ascii="Garamond" w:hAnsi="Garamond"/>
              </w:rPr>
              <w:t>Art</w:t>
            </w:r>
          </w:p>
        </w:tc>
        <w:tc>
          <w:tcPr>
            <w:tcW w:w="2250" w:type="dxa"/>
            <w:shd w:val="clear" w:color="auto" w:fill="auto"/>
            <w:vAlign w:val="center"/>
          </w:tcPr>
          <w:p w14:paraId="78A6E35A" w14:textId="343B422B" w:rsidR="00653FDF" w:rsidRPr="00E62981" w:rsidRDefault="00653FDF" w:rsidP="00653FDF">
            <w:pPr>
              <w:pStyle w:val="NoSpacing"/>
              <w:ind w:right="18"/>
              <w:rPr>
                <w:rFonts w:ascii="Garamond" w:hAnsi="Garamond"/>
              </w:rPr>
            </w:pPr>
            <w:r w:rsidRPr="00E62981">
              <w:rPr>
                <w:rFonts w:ascii="Garamond" w:hAnsi="Garamond"/>
              </w:rPr>
              <w:t>Mr. Michael Hearn</w:t>
            </w:r>
          </w:p>
        </w:tc>
        <w:tc>
          <w:tcPr>
            <w:tcW w:w="2700" w:type="dxa"/>
            <w:shd w:val="clear" w:color="auto" w:fill="auto"/>
            <w:vAlign w:val="center"/>
          </w:tcPr>
          <w:p w14:paraId="356CEE47" w14:textId="60664DC7" w:rsidR="00653FDF" w:rsidRPr="00E62981" w:rsidRDefault="00653FDF" w:rsidP="00653FDF">
            <w:pPr>
              <w:pStyle w:val="NoSpacing"/>
              <w:ind w:right="18"/>
              <w:rPr>
                <w:rFonts w:ascii="Garamond" w:hAnsi="Garamond"/>
              </w:rPr>
            </w:pPr>
            <w:hyperlink r:id="rId7" w:history="1">
              <w:r w:rsidRPr="00E62981">
                <w:rPr>
                  <w:rStyle w:val="Hyperlink"/>
                  <w:rFonts w:ascii="Garamond" w:hAnsi="Garamond"/>
                  <w:color w:val="auto"/>
                </w:rPr>
                <w:t>hearnm@lschs.org</w:t>
              </w:r>
            </w:hyperlink>
            <w:r w:rsidRPr="00E62981">
              <w:rPr>
                <w:rFonts w:ascii="Garamond" w:hAnsi="Garamond"/>
              </w:rPr>
              <w:t xml:space="preserve"> </w:t>
            </w:r>
          </w:p>
        </w:tc>
        <w:tc>
          <w:tcPr>
            <w:tcW w:w="810" w:type="dxa"/>
            <w:vAlign w:val="center"/>
          </w:tcPr>
          <w:p w14:paraId="2EFDF9ED" w14:textId="4FC2A32F" w:rsidR="00653FDF" w:rsidRPr="00E62981" w:rsidRDefault="00653FDF" w:rsidP="00653FDF">
            <w:pPr>
              <w:pStyle w:val="NoSpacing"/>
              <w:ind w:right="18"/>
              <w:rPr>
                <w:rFonts w:ascii="Garamond" w:hAnsi="Garamond"/>
              </w:rPr>
            </w:pPr>
            <w:r w:rsidRPr="00E62981">
              <w:rPr>
                <w:rFonts w:ascii="Garamond" w:hAnsi="Garamond"/>
              </w:rPr>
              <w:t>4167</w:t>
            </w:r>
          </w:p>
        </w:tc>
      </w:tr>
      <w:tr w:rsidR="00653FDF" w:rsidRPr="00CB26FB" w14:paraId="268C800B" w14:textId="77777777" w:rsidTr="00E62981">
        <w:trPr>
          <w:trHeight w:val="305"/>
        </w:trPr>
        <w:tc>
          <w:tcPr>
            <w:tcW w:w="1975" w:type="dxa"/>
            <w:shd w:val="clear" w:color="auto" w:fill="auto"/>
            <w:vAlign w:val="center"/>
          </w:tcPr>
          <w:p w14:paraId="57102FE2" w14:textId="78FB1E62" w:rsidR="00653FDF" w:rsidRPr="00E62981" w:rsidRDefault="00653FDF" w:rsidP="00653FDF">
            <w:pPr>
              <w:pStyle w:val="NoSpacing"/>
              <w:ind w:right="18"/>
              <w:rPr>
                <w:rFonts w:ascii="Garamond" w:hAnsi="Garamond"/>
              </w:rPr>
            </w:pPr>
            <w:r w:rsidRPr="00E62981">
              <w:rPr>
                <w:rFonts w:ascii="Garamond" w:hAnsi="Garamond"/>
              </w:rPr>
              <w:t>English</w:t>
            </w:r>
          </w:p>
        </w:tc>
        <w:tc>
          <w:tcPr>
            <w:tcW w:w="2250" w:type="dxa"/>
            <w:shd w:val="clear" w:color="auto" w:fill="auto"/>
            <w:vAlign w:val="center"/>
          </w:tcPr>
          <w:p w14:paraId="2309DECC" w14:textId="54C98D69" w:rsidR="00653FDF" w:rsidRPr="00E62981" w:rsidRDefault="00653FDF" w:rsidP="00653FDF">
            <w:pPr>
              <w:pStyle w:val="NoSpacing"/>
              <w:ind w:right="18"/>
              <w:rPr>
                <w:rFonts w:ascii="Garamond" w:hAnsi="Garamond"/>
              </w:rPr>
            </w:pPr>
            <w:r w:rsidRPr="00E62981">
              <w:rPr>
                <w:rFonts w:ascii="Garamond" w:hAnsi="Garamond"/>
              </w:rPr>
              <w:t>Mr. Gerard Hartey</w:t>
            </w:r>
          </w:p>
        </w:tc>
        <w:tc>
          <w:tcPr>
            <w:tcW w:w="2700" w:type="dxa"/>
            <w:shd w:val="clear" w:color="auto" w:fill="auto"/>
            <w:vAlign w:val="center"/>
          </w:tcPr>
          <w:p w14:paraId="4CB50EF3" w14:textId="5342E011" w:rsidR="00653FDF" w:rsidRPr="00E62981" w:rsidRDefault="00653FDF" w:rsidP="00653FDF">
            <w:pPr>
              <w:pStyle w:val="NoSpacing"/>
              <w:ind w:right="18"/>
              <w:rPr>
                <w:rFonts w:ascii="Garamond" w:hAnsi="Garamond"/>
              </w:rPr>
            </w:pPr>
            <w:hyperlink r:id="rId8" w:history="1">
              <w:r w:rsidRPr="00E62981">
                <w:rPr>
                  <w:rStyle w:val="Hyperlink"/>
                  <w:rFonts w:ascii="Garamond" w:hAnsi="Garamond"/>
                  <w:color w:val="auto"/>
                </w:rPr>
                <w:t>harteyg@lschs.org</w:t>
              </w:r>
            </w:hyperlink>
          </w:p>
        </w:tc>
        <w:tc>
          <w:tcPr>
            <w:tcW w:w="810" w:type="dxa"/>
            <w:vAlign w:val="center"/>
          </w:tcPr>
          <w:p w14:paraId="590B6E1F" w14:textId="479ACDBB" w:rsidR="00653FDF" w:rsidRPr="00E62981" w:rsidRDefault="00653FDF" w:rsidP="00653FDF">
            <w:pPr>
              <w:pStyle w:val="NoSpacing"/>
              <w:ind w:right="18"/>
              <w:rPr>
                <w:rFonts w:ascii="Garamond" w:hAnsi="Garamond"/>
              </w:rPr>
            </w:pPr>
            <w:r w:rsidRPr="00E62981">
              <w:rPr>
                <w:rFonts w:ascii="Garamond" w:hAnsi="Garamond"/>
              </w:rPr>
              <w:t>4166</w:t>
            </w:r>
          </w:p>
        </w:tc>
      </w:tr>
      <w:tr w:rsidR="00653FDF" w:rsidRPr="00CB26FB" w14:paraId="1DA80875" w14:textId="77777777" w:rsidTr="00E62981">
        <w:tc>
          <w:tcPr>
            <w:tcW w:w="1975" w:type="dxa"/>
            <w:shd w:val="clear" w:color="auto" w:fill="auto"/>
            <w:vAlign w:val="center"/>
          </w:tcPr>
          <w:p w14:paraId="7718E53C" w14:textId="18D36BCF" w:rsidR="00653FDF" w:rsidRPr="00E62981" w:rsidRDefault="00653FDF" w:rsidP="00653FDF">
            <w:pPr>
              <w:pStyle w:val="NoSpacing"/>
              <w:ind w:right="18"/>
              <w:rPr>
                <w:rFonts w:ascii="Garamond" w:hAnsi="Garamond"/>
              </w:rPr>
            </w:pPr>
            <w:r w:rsidRPr="00E62981">
              <w:rPr>
                <w:rFonts w:ascii="Garamond" w:hAnsi="Garamond"/>
              </w:rPr>
              <w:t>Instrumental Music</w:t>
            </w:r>
          </w:p>
        </w:tc>
        <w:tc>
          <w:tcPr>
            <w:tcW w:w="2250" w:type="dxa"/>
            <w:shd w:val="clear" w:color="auto" w:fill="auto"/>
            <w:vAlign w:val="center"/>
          </w:tcPr>
          <w:p w14:paraId="111F1454" w14:textId="01DB94C2" w:rsidR="00653FDF" w:rsidRPr="00E62981" w:rsidRDefault="00653FDF" w:rsidP="00653FDF">
            <w:pPr>
              <w:pStyle w:val="NoSpacing"/>
              <w:ind w:right="18"/>
              <w:rPr>
                <w:rFonts w:ascii="Garamond" w:hAnsi="Garamond"/>
              </w:rPr>
            </w:pPr>
            <w:r w:rsidRPr="00E62981">
              <w:rPr>
                <w:rFonts w:ascii="Garamond" w:hAnsi="Garamond"/>
              </w:rPr>
              <w:t>Mr. Joseph Vettori</w:t>
            </w:r>
          </w:p>
        </w:tc>
        <w:tc>
          <w:tcPr>
            <w:tcW w:w="2700" w:type="dxa"/>
            <w:shd w:val="clear" w:color="auto" w:fill="auto"/>
            <w:vAlign w:val="center"/>
          </w:tcPr>
          <w:p w14:paraId="705B92C9" w14:textId="5FE67E90" w:rsidR="00653FDF" w:rsidRPr="00E62981" w:rsidRDefault="00653FDF" w:rsidP="00653FDF">
            <w:pPr>
              <w:pStyle w:val="NoSpacing"/>
              <w:ind w:right="18"/>
              <w:rPr>
                <w:rFonts w:ascii="Garamond" w:hAnsi="Garamond"/>
              </w:rPr>
            </w:pPr>
            <w:hyperlink r:id="rId9" w:history="1">
              <w:r w:rsidRPr="00E62981">
                <w:rPr>
                  <w:rStyle w:val="Hyperlink"/>
                  <w:rFonts w:ascii="Garamond" w:hAnsi="Garamond"/>
                  <w:color w:val="auto"/>
                </w:rPr>
                <w:t>vettorij@lschs.org</w:t>
              </w:r>
            </w:hyperlink>
          </w:p>
        </w:tc>
        <w:tc>
          <w:tcPr>
            <w:tcW w:w="810" w:type="dxa"/>
            <w:vAlign w:val="center"/>
          </w:tcPr>
          <w:p w14:paraId="041B12AC" w14:textId="28923AF9" w:rsidR="00653FDF" w:rsidRPr="00E62981" w:rsidRDefault="00653FDF" w:rsidP="00653FDF">
            <w:pPr>
              <w:pStyle w:val="NoSpacing"/>
              <w:ind w:right="18"/>
              <w:rPr>
                <w:rFonts w:ascii="Garamond" w:hAnsi="Garamond"/>
              </w:rPr>
            </w:pPr>
            <w:r w:rsidRPr="00E62981">
              <w:rPr>
                <w:rFonts w:ascii="Garamond" w:hAnsi="Garamond"/>
              </w:rPr>
              <w:t>4905</w:t>
            </w:r>
          </w:p>
        </w:tc>
      </w:tr>
      <w:tr w:rsidR="00653FDF" w:rsidRPr="00CB26FB" w14:paraId="53FBF622" w14:textId="77777777" w:rsidTr="00E62981">
        <w:trPr>
          <w:trHeight w:val="305"/>
        </w:trPr>
        <w:tc>
          <w:tcPr>
            <w:tcW w:w="1975" w:type="dxa"/>
            <w:shd w:val="clear" w:color="auto" w:fill="auto"/>
            <w:vAlign w:val="center"/>
          </w:tcPr>
          <w:p w14:paraId="52593E47" w14:textId="0CED3914" w:rsidR="00653FDF" w:rsidRPr="00E62981" w:rsidRDefault="00653FDF" w:rsidP="00653FDF">
            <w:pPr>
              <w:pStyle w:val="NoSpacing"/>
              <w:ind w:right="18"/>
              <w:rPr>
                <w:rFonts w:ascii="Garamond" w:hAnsi="Garamond"/>
                <w:b/>
                <w:bCs/>
              </w:rPr>
            </w:pPr>
            <w:r w:rsidRPr="00E62981">
              <w:rPr>
                <w:rFonts w:ascii="Garamond" w:hAnsi="Garamond"/>
              </w:rPr>
              <w:t>Mathematics</w:t>
            </w:r>
          </w:p>
        </w:tc>
        <w:tc>
          <w:tcPr>
            <w:tcW w:w="2250" w:type="dxa"/>
            <w:shd w:val="clear" w:color="auto" w:fill="auto"/>
            <w:vAlign w:val="center"/>
          </w:tcPr>
          <w:p w14:paraId="44B71876" w14:textId="03B366D9" w:rsidR="00653FDF" w:rsidRPr="00E62981" w:rsidRDefault="00653FDF" w:rsidP="00653FDF">
            <w:pPr>
              <w:pStyle w:val="NoSpacing"/>
              <w:ind w:right="18"/>
              <w:rPr>
                <w:rFonts w:ascii="Garamond" w:hAnsi="Garamond"/>
              </w:rPr>
            </w:pPr>
            <w:r w:rsidRPr="00E62981">
              <w:rPr>
                <w:rFonts w:ascii="Garamond" w:hAnsi="Garamond"/>
              </w:rPr>
              <w:t>Mr. Tom Lang</w:t>
            </w:r>
          </w:p>
        </w:tc>
        <w:tc>
          <w:tcPr>
            <w:tcW w:w="2700" w:type="dxa"/>
            <w:shd w:val="clear" w:color="auto" w:fill="auto"/>
            <w:vAlign w:val="center"/>
          </w:tcPr>
          <w:p w14:paraId="3F324B92" w14:textId="147D3740" w:rsidR="00653FDF" w:rsidRPr="00E62981" w:rsidRDefault="00653FDF" w:rsidP="00653FDF">
            <w:pPr>
              <w:pStyle w:val="NoSpacing"/>
              <w:ind w:right="18"/>
              <w:rPr>
                <w:rFonts w:ascii="Garamond" w:hAnsi="Garamond"/>
              </w:rPr>
            </w:pPr>
            <w:hyperlink r:id="rId10" w:history="1">
              <w:r w:rsidRPr="00E62981">
                <w:rPr>
                  <w:rStyle w:val="Hyperlink"/>
                  <w:rFonts w:ascii="Garamond" w:hAnsi="Garamond"/>
                  <w:color w:val="auto"/>
                </w:rPr>
                <w:t>langt@lschs.org</w:t>
              </w:r>
            </w:hyperlink>
            <w:r w:rsidRPr="00E62981">
              <w:rPr>
                <w:rFonts w:ascii="Garamond" w:hAnsi="Garamond"/>
              </w:rPr>
              <w:t xml:space="preserve"> </w:t>
            </w:r>
          </w:p>
        </w:tc>
        <w:tc>
          <w:tcPr>
            <w:tcW w:w="810" w:type="dxa"/>
            <w:vAlign w:val="center"/>
          </w:tcPr>
          <w:p w14:paraId="0789FEAD" w14:textId="22BD505E" w:rsidR="00653FDF" w:rsidRPr="00E62981" w:rsidRDefault="00653FDF" w:rsidP="00653FDF">
            <w:pPr>
              <w:pStyle w:val="NoSpacing"/>
              <w:ind w:right="18"/>
              <w:rPr>
                <w:rFonts w:ascii="Garamond" w:hAnsi="Garamond"/>
              </w:rPr>
            </w:pPr>
            <w:r w:rsidRPr="00E62981">
              <w:rPr>
                <w:rFonts w:ascii="Garamond" w:hAnsi="Garamond"/>
              </w:rPr>
              <w:t>4381</w:t>
            </w:r>
          </w:p>
        </w:tc>
      </w:tr>
      <w:tr w:rsidR="00653FDF" w:rsidRPr="00CB26FB" w14:paraId="502FE840" w14:textId="77777777" w:rsidTr="00E62981">
        <w:trPr>
          <w:trHeight w:val="305"/>
        </w:trPr>
        <w:tc>
          <w:tcPr>
            <w:tcW w:w="1975" w:type="dxa"/>
            <w:shd w:val="clear" w:color="auto" w:fill="auto"/>
            <w:vAlign w:val="center"/>
          </w:tcPr>
          <w:p w14:paraId="49C956F1" w14:textId="53C0EFE1" w:rsidR="00653FDF" w:rsidRPr="00E62981" w:rsidRDefault="00653FDF" w:rsidP="00653FDF">
            <w:pPr>
              <w:pStyle w:val="NoSpacing"/>
              <w:ind w:right="18"/>
              <w:rPr>
                <w:rFonts w:ascii="Garamond" w:hAnsi="Garamond"/>
              </w:rPr>
            </w:pPr>
            <w:r w:rsidRPr="00E62981">
              <w:rPr>
                <w:rFonts w:ascii="Garamond" w:hAnsi="Garamond"/>
              </w:rPr>
              <w:t>Science</w:t>
            </w:r>
          </w:p>
        </w:tc>
        <w:tc>
          <w:tcPr>
            <w:tcW w:w="2250" w:type="dxa"/>
            <w:shd w:val="clear" w:color="auto" w:fill="auto"/>
            <w:vAlign w:val="center"/>
          </w:tcPr>
          <w:p w14:paraId="4C1935FD" w14:textId="2BBF5A63" w:rsidR="00653FDF" w:rsidRPr="00E62981" w:rsidRDefault="00653FDF" w:rsidP="00653FDF">
            <w:pPr>
              <w:pStyle w:val="NoSpacing"/>
              <w:ind w:right="18"/>
              <w:rPr>
                <w:rFonts w:ascii="Garamond" w:hAnsi="Garamond"/>
              </w:rPr>
            </w:pPr>
            <w:r w:rsidRPr="00E62981">
              <w:rPr>
                <w:rFonts w:ascii="Garamond" w:hAnsi="Garamond"/>
              </w:rPr>
              <w:t>Mr. Stephen Duncheskie</w:t>
            </w:r>
          </w:p>
        </w:tc>
        <w:tc>
          <w:tcPr>
            <w:tcW w:w="2700" w:type="dxa"/>
            <w:shd w:val="clear" w:color="auto" w:fill="auto"/>
            <w:vAlign w:val="center"/>
          </w:tcPr>
          <w:p w14:paraId="7E390DF6" w14:textId="66FB6506" w:rsidR="00653FDF" w:rsidRPr="00E62981" w:rsidRDefault="00653FDF" w:rsidP="00653FDF">
            <w:pPr>
              <w:pStyle w:val="NoSpacing"/>
              <w:ind w:right="18"/>
              <w:rPr>
                <w:rFonts w:ascii="Garamond" w:hAnsi="Garamond"/>
              </w:rPr>
            </w:pPr>
            <w:hyperlink r:id="rId11" w:history="1">
              <w:r w:rsidRPr="00E62981">
                <w:rPr>
                  <w:rStyle w:val="Hyperlink"/>
                  <w:rFonts w:ascii="Garamond" w:hAnsi="Garamond"/>
                  <w:color w:val="auto"/>
                </w:rPr>
                <w:t>duncheskies@lschs.org</w:t>
              </w:r>
            </w:hyperlink>
          </w:p>
        </w:tc>
        <w:tc>
          <w:tcPr>
            <w:tcW w:w="810" w:type="dxa"/>
            <w:vAlign w:val="center"/>
          </w:tcPr>
          <w:p w14:paraId="6DD99B83" w14:textId="555F87F2" w:rsidR="00653FDF" w:rsidRPr="00E62981" w:rsidRDefault="00653FDF" w:rsidP="00653FDF">
            <w:pPr>
              <w:pStyle w:val="NoSpacing"/>
              <w:ind w:right="18"/>
              <w:rPr>
                <w:rFonts w:ascii="Garamond" w:hAnsi="Garamond"/>
              </w:rPr>
            </w:pPr>
            <w:r w:rsidRPr="00E62981">
              <w:rPr>
                <w:rFonts w:ascii="Garamond" w:hAnsi="Garamond"/>
              </w:rPr>
              <w:t>4159</w:t>
            </w:r>
          </w:p>
        </w:tc>
      </w:tr>
      <w:tr w:rsidR="00653FDF" w:rsidRPr="00CB26FB" w14:paraId="4CA400F9" w14:textId="77777777" w:rsidTr="00E62981">
        <w:trPr>
          <w:trHeight w:val="305"/>
        </w:trPr>
        <w:tc>
          <w:tcPr>
            <w:tcW w:w="1975" w:type="dxa"/>
            <w:shd w:val="clear" w:color="auto" w:fill="auto"/>
            <w:vAlign w:val="center"/>
          </w:tcPr>
          <w:p w14:paraId="58EDBC3C" w14:textId="4CEF36EA" w:rsidR="00653FDF" w:rsidRPr="00E62981" w:rsidRDefault="00653FDF" w:rsidP="00653FDF">
            <w:pPr>
              <w:pStyle w:val="NoSpacing"/>
              <w:ind w:right="18"/>
              <w:rPr>
                <w:rFonts w:ascii="Garamond" w:hAnsi="Garamond"/>
              </w:rPr>
            </w:pPr>
            <w:r w:rsidRPr="00E62981">
              <w:rPr>
                <w:rFonts w:ascii="Garamond" w:hAnsi="Garamond"/>
              </w:rPr>
              <w:t>Social Studies</w:t>
            </w:r>
          </w:p>
        </w:tc>
        <w:tc>
          <w:tcPr>
            <w:tcW w:w="2250" w:type="dxa"/>
            <w:shd w:val="clear" w:color="auto" w:fill="auto"/>
            <w:vAlign w:val="center"/>
          </w:tcPr>
          <w:p w14:paraId="335B3399" w14:textId="101A8D59" w:rsidR="00653FDF" w:rsidRPr="00E62981" w:rsidRDefault="00653FDF" w:rsidP="00653FDF">
            <w:pPr>
              <w:pStyle w:val="NoSpacing"/>
              <w:ind w:right="18"/>
              <w:rPr>
                <w:rFonts w:ascii="Garamond" w:hAnsi="Garamond"/>
              </w:rPr>
            </w:pPr>
            <w:r w:rsidRPr="00E62981">
              <w:rPr>
                <w:rFonts w:ascii="Garamond" w:hAnsi="Garamond"/>
              </w:rPr>
              <w:t>Mr. Gerald Miller</w:t>
            </w:r>
          </w:p>
        </w:tc>
        <w:tc>
          <w:tcPr>
            <w:tcW w:w="2700" w:type="dxa"/>
            <w:shd w:val="clear" w:color="auto" w:fill="auto"/>
            <w:vAlign w:val="center"/>
          </w:tcPr>
          <w:p w14:paraId="4CD73A57" w14:textId="65AD36BE" w:rsidR="00653FDF" w:rsidRPr="00E62981" w:rsidRDefault="00653FDF" w:rsidP="00653FDF">
            <w:pPr>
              <w:pStyle w:val="NoSpacing"/>
              <w:ind w:right="18"/>
              <w:rPr>
                <w:rFonts w:ascii="Garamond" w:hAnsi="Garamond"/>
              </w:rPr>
            </w:pPr>
            <w:hyperlink r:id="rId12" w:history="1">
              <w:r w:rsidRPr="00E62981">
                <w:rPr>
                  <w:rStyle w:val="Hyperlink"/>
                  <w:rFonts w:ascii="Garamond" w:hAnsi="Garamond"/>
                  <w:color w:val="auto"/>
                </w:rPr>
                <w:t>millerg@lschs.org</w:t>
              </w:r>
            </w:hyperlink>
          </w:p>
        </w:tc>
        <w:tc>
          <w:tcPr>
            <w:tcW w:w="810" w:type="dxa"/>
            <w:vAlign w:val="center"/>
          </w:tcPr>
          <w:p w14:paraId="77E5F990" w14:textId="411A05B1" w:rsidR="00653FDF" w:rsidRPr="00E62981" w:rsidRDefault="00653FDF" w:rsidP="00653FDF">
            <w:pPr>
              <w:pStyle w:val="NoSpacing"/>
              <w:ind w:right="18"/>
              <w:rPr>
                <w:rFonts w:ascii="Garamond" w:hAnsi="Garamond"/>
              </w:rPr>
            </w:pPr>
            <w:r w:rsidRPr="00E62981">
              <w:rPr>
                <w:rFonts w:ascii="Garamond" w:hAnsi="Garamond"/>
              </w:rPr>
              <w:t>4178</w:t>
            </w:r>
          </w:p>
        </w:tc>
      </w:tr>
      <w:tr w:rsidR="00653FDF" w:rsidRPr="00CB26FB" w14:paraId="0D04C065" w14:textId="77777777" w:rsidTr="00E62981">
        <w:trPr>
          <w:trHeight w:val="301"/>
        </w:trPr>
        <w:tc>
          <w:tcPr>
            <w:tcW w:w="1975" w:type="dxa"/>
            <w:shd w:val="clear" w:color="auto" w:fill="auto"/>
            <w:vAlign w:val="center"/>
          </w:tcPr>
          <w:p w14:paraId="4AC62D71" w14:textId="1E593C02" w:rsidR="00653FDF" w:rsidRPr="00E62981" w:rsidRDefault="00653FDF" w:rsidP="00653FDF">
            <w:pPr>
              <w:pStyle w:val="NoSpacing"/>
              <w:ind w:right="18"/>
              <w:rPr>
                <w:rFonts w:ascii="Garamond" w:hAnsi="Garamond"/>
              </w:rPr>
            </w:pPr>
            <w:r w:rsidRPr="00E62981">
              <w:rPr>
                <w:rFonts w:ascii="Garamond" w:hAnsi="Garamond"/>
              </w:rPr>
              <w:t>Vocal Music</w:t>
            </w:r>
          </w:p>
        </w:tc>
        <w:tc>
          <w:tcPr>
            <w:tcW w:w="2250" w:type="dxa"/>
            <w:shd w:val="clear" w:color="auto" w:fill="auto"/>
            <w:vAlign w:val="center"/>
          </w:tcPr>
          <w:p w14:paraId="2FCA31DA" w14:textId="605FD0FF" w:rsidR="00653FDF" w:rsidRPr="00E62981" w:rsidRDefault="00653FDF" w:rsidP="00653FDF">
            <w:pPr>
              <w:pStyle w:val="NoSpacing"/>
              <w:ind w:right="18"/>
              <w:rPr>
                <w:rFonts w:ascii="Garamond" w:hAnsi="Garamond"/>
              </w:rPr>
            </w:pPr>
            <w:r w:rsidRPr="00E62981">
              <w:rPr>
                <w:rFonts w:ascii="Garamond" w:hAnsi="Garamond"/>
              </w:rPr>
              <w:t>Mr. Mark Norman</w:t>
            </w:r>
          </w:p>
        </w:tc>
        <w:tc>
          <w:tcPr>
            <w:tcW w:w="2700" w:type="dxa"/>
            <w:shd w:val="clear" w:color="auto" w:fill="auto"/>
            <w:vAlign w:val="center"/>
          </w:tcPr>
          <w:p w14:paraId="7AE73DF3" w14:textId="56E1B049" w:rsidR="00653FDF" w:rsidRPr="00E62981" w:rsidRDefault="00653FDF" w:rsidP="00653FDF">
            <w:pPr>
              <w:pStyle w:val="NoSpacing"/>
              <w:ind w:right="18"/>
              <w:rPr>
                <w:rFonts w:ascii="Garamond" w:hAnsi="Garamond"/>
              </w:rPr>
            </w:pPr>
            <w:hyperlink r:id="rId13" w:history="1">
              <w:r w:rsidRPr="00E62981">
                <w:rPr>
                  <w:rStyle w:val="Hyperlink"/>
                  <w:rFonts w:ascii="Garamond" w:hAnsi="Garamond"/>
                  <w:color w:val="auto"/>
                </w:rPr>
                <w:t>normanm@lschs.org</w:t>
              </w:r>
            </w:hyperlink>
          </w:p>
        </w:tc>
        <w:tc>
          <w:tcPr>
            <w:tcW w:w="810" w:type="dxa"/>
            <w:vAlign w:val="center"/>
          </w:tcPr>
          <w:p w14:paraId="1440979B" w14:textId="2B34BEB5" w:rsidR="00653FDF" w:rsidRPr="00E62981" w:rsidRDefault="00653FDF" w:rsidP="00653FDF">
            <w:pPr>
              <w:pStyle w:val="NoSpacing"/>
              <w:ind w:right="18"/>
              <w:rPr>
                <w:rFonts w:ascii="Garamond" w:hAnsi="Garamond"/>
              </w:rPr>
            </w:pPr>
            <w:r w:rsidRPr="00E62981">
              <w:rPr>
                <w:rFonts w:ascii="Garamond" w:hAnsi="Garamond"/>
              </w:rPr>
              <w:t>4181</w:t>
            </w:r>
          </w:p>
        </w:tc>
      </w:tr>
      <w:tr w:rsidR="00653FDF" w:rsidRPr="00CB26FB" w14:paraId="431E2D91" w14:textId="77777777" w:rsidTr="00E62981">
        <w:trPr>
          <w:trHeight w:val="305"/>
        </w:trPr>
        <w:tc>
          <w:tcPr>
            <w:tcW w:w="1975" w:type="dxa"/>
            <w:shd w:val="clear" w:color="auto" w:fill="auto"/>
            <w:vAlign w:val="center"/>
          </w:tcPr>
          <w:p w14:paraId="0A55A72E" w14:textId="2184E598" w:rsidR="00653FDF" w:rsidRPr="00E62981" w:rsidRDefault="00653FDF" w:rsidP="00653FDF">
            <w:pPr>
              <w:pStyle w:val="NoSpacing"/>
              <w:ind w:right="18"/>
              <w:rPr>
                <w:rFonts w:ascii="Garamond" w:hAnsi="Garamond"/>
              </w:rPr>
            </w:pPr>
            <w:r w:rsidRPr="00E62981">
              <w:rPr>
                <w:rFonts w:ascii="Garamond" w:hAnsi="Garamond"/>
              </w:rPr>
              <w:t>World Languages</w:t>
            </w:r>
          </w:p>
        </w:tc>
        <w:tc>
          <w:tcPr>
            <w:tcW w:w="2250" w:type="dxa"/>
            <w:shd w:val="clear" w:color="auto" w:fill="auto"/>
            <w:vAlign w:val="center"/>
          </w:tcPr>
          <w:p w14:paraId="12FB43F0" w14:textId="0268C8C5" w:rsidR="00653FDF" w:rsidRPr="00E62981" w:rsidRDefault="00653FDF" w:rsidP="00653FDF">
            <w:pPr>
              <w:pStyle w:val="NoSpacing"/>
              <w:ind w:right="18"/>
              <w:rPr>
                <w:rFonts w:ascii="Garamond" w:hAnsi="Garamond"/>
              </w:rPr>
            </w:pPr>
            <w:r w:rsidRPr="00E62981">
              <w:rPr>
                <w:rFonts w:ascii="Garamond" w:hAnsi="Garamond"/>
              </w:rPr>
              <w:t>Mr. William Geiger</w:t>
            </w:r>
          </w:p>
        </w:tc>
        <w:tc>
          <w:tcPr>
            <w:tcW w:w="2700" w:type="dxa"/>
            <w:shd w:val="clear" w:color="auto" w:fill="auto"/>
            <w:vAlign w:val="center"/>
          </w:tcPr>
          <w:p w14:paraId="4C6A18D1" w14:textId="08EAEB29" w:rsidR="00653FDF" w:rsidRPr="00E62981" w:rsidRDefault="00653FDF" w:rsidP="00653FDF">
            <w:pPr>
              <w:pStyle w:val="NoSpacing"/>
              <w:ind w:right="18"/>
              <w:rPr>
                <w:rFonts w:ascii="Garamond" w:hAnsi="Garamond"/>
              </w:rPr>
            </w:pPr>
            <w:hyperlink r:id="rId14" w:history="1">
              <w:r w:rsidRPr="00E62981">
                <w:rPr>
                  <w:rStyle w:val="Hyperlink"/>
                  <w:rFonts w:ascii="Garamond" w:hAnsi="Garamond"/>
                  <w:color w:val="auto"/>
                </w:rPr>
                <w:t>geigerw@lschs.org</w:t>
              </w:r>
            </w:hyperlink>
          </w:p>
        </w:tc>
        <w:tc>
          <w:tcPr>
            <w:tcW w:w="810" w:type="dxa"/>
            <w:vAlign w:val="center"/>
          </w:tcPr>
          <w:p w14:paraId="1D46E078" w14:textId="374C4336" w:rsidR="00653FDF" w:rsidRPr="00E62981" w:rsidRDefault="00653FDF" w:rsidP="00653FDF">
            <w:pPr>
              <w:pStyle w:val="NoSpacing"/>
              <w:ind w:right="18"/>
              <w:rPr>
                <w:rFonts w:ascii="Garamond" w:hAnsi="Garamond"/>
              </w:rPr>
            </w:pPr>
            <w:r w:rsidRPr="00E62981">
              <w:rPr>
                <w:rFonts w:ascii="Garamond" w:hAnsi="Garamond"/>
              </w:rPr>
              <w:t>4164</w:t>
            </w:r>
          </w:p>
        </w:tc>
      </w:tr>
      <w:tr w:rsidR="00653FDF" w:rsidRPr="00CB26FB" w14:paraId="7E117F96" w14:textId="77777777" w:rsidTr="00E62981">
        <w:trPr>
          <w:trHeight w:val="428"/>
        </w:trPr>
        <w:tc>
          <w:tcPr>
            <w:tcW w:w="1975" w:type="dxa"/>
            <w:shd w:val="clear" w:color="auto" w:fill="auto"/>
            <w:vAlign w:val="center"/>
          </w:tcPr>
          <w:p w14:paraId="77C6E292" w14:textId="03BB4BBF" w:rsidR="00653FDF" w:rsidRPr="00E62981" w:rsidRDefault="00653FDF" w:rsidP="00653FDF">
            <w:pPr>
              <w:pStyle w:val="NoSpacing"/>
              <w:ind w:right="18"/>
              <w:rPr>
                <w:rFonts w:ascii="Garamond" w:hAnsi="Garamond"/>
              </w:rPr>
            </w:pPr>
            <w:r w:rsidRPr="00E62981">
              <w:rPr>
                <w:rFonts w:ascii="Garamond" w:hAnsi="Garamond"/>
              </w:rPr>
              <w:t>David Program</w:t>
            </w:r>
          </w:p>
        </w:tc>
        <w:tc>
          <w:tcPr>
            <w:tcW w:w="2250" w:type="dxa"/>
            <w:shd w:val="clear" w:color="auto" w:fill="auto"/>
            <w:vAlign w:val="center"/>
          </w:tcPr>
          <w:p w14:paraId="23EF0582" w14:textId="4355A079" w:rsidR="00653FDF" w:rsidRPr="00E62981" w:rsidRDefault="00653FDF" w:rsidP="00653FDF">
            <w:pPr>
              <w:pStyle w:val="NoSpacing"/>
              <w:ind w:right="18"/>
              <w:rPr>
                <w:rFonts w:ascii="Garamond" w:hAnsi="Garamond"/>
              </w:rPr>
            </w:pPr>
            <w:r w:rsidRPr="00E62981">
              <w:rPr>
                <w:rFonts w:ascii="Garamond" w:hAnsi="Garamond"/>
              </w:rPr>
              <w:t>Mr. John Keenan</w:t>
            </w:r>
          </w:p>
        </w:tc>
        <w:tc>
          <w:tcPr>
            <w:tcW w:w="2700" w:type="dxa"/>
            <w:shd w:val="clear" w:color="auto" w:fill="auto"/>
            <w:vAlign w:val="center"/>
          </w:tcPr>
          <w:p w14:paraId="23B3197B" w14:textId="46FA23BD" w:rsidR="00653FDF" w:rsidRPr="00E62981" w:rsidRDefault="00653FDF" w:rsidP="00653FDF">
            <w:pPr>
              <w:pStyle w:val="NoSpacing"/>
              <w:ind w:right="18"/>
              <w:rPr>
                <w:rFonts w:ascii="Garamond" w:hAnsi="Garamond"/>
              </w:rPr>
            </w:pPr>
            <w:hyperlink r:id="rId15" w:history="1">
              <w:r w:rsidRPr="00E62981">
                <w:rPr>
                  <w:rStyle w:val="Hyperlink"/>
                  <w:rFonts w:ascii="Garamond" w:hAnsi="Garamond"/>
                  <w:color w:val="auto"/>
                </w:rPr>
                <w:t>keenanj@lschs.org</w:t>
              </w:r>
            </w:hyperlink>
          </w:p>
        </w:tc>
        <w:tc>
          <w:tcPr>
            <w:tcW w:w="810" w:type="dxa"/>
            <w:vAlign w:val="center"/>
          </w:tcPr>
          <w:p w14:paraId="28E54193" w14:textId="0539E514" w:rsidR="00653FDF" w:rsidRPr="00E62981" w:rsidRDefault="00653FDF" w:rsidP="00653FDF">
            <w:pPr>
              <w:pStyle w:val="NoSpacing"/>
              <w:ind w:right="18"/>
              <w:rPr>
                <w:rFonts w:ascii="Garamond" w:hAnsi="Garamond"/>
              </w:rPr>
            </w:pPr>
            <w:r w:rsidRPr="00E62981">
              <w:rPr>
                <w:rFonts w:ascii="Garamond" w:hAnsi="Garamond"/>
              </w:rPr>
              <w:t>4853</w:t>
            </w:r>
          </w:p>
        </w:tc>
      </w:tr>
      <w:tr w:rsidR="00653FDF" w:rsidRPr="00CB26FB" w14:paraId="11BFF7E4" w14:textId="77777777" w:rsidTr="00E62981">
        <w:trPr>
          <w:trHeight w:val="932"/>
        </w:trPr>
        <w:tc>
          <w:tcPr>
            <w:tcW w:w="1975" w:type="dxa"/>
            <w:shd w:val="clear" w:color="auto" w:fill="auto"/>
            <w:vAlign w:val="center"/>
          </w:tcPr>
          <w:p w14:paraId="00589FDF" w14:textId="7966EE20" w:rsidR="00653FDF" w:rsidRPr="00E62981" w:rsidRDefault="00653FDF" w:rsidP="00653FDF">
            <w:pPr>
              <w:pStyle w:val="NoSpacing"/>
              <w:ind w:right="18"/>
              <w:rPr>
                <w:rFonts w:ascii="Garamond" w:hAnsi="Garamond"/>
              </w:rPr>
            </w:pPr>
            <w:r w:rsidRPr="00E62981">
              <w:rPr>
                <w:rFonts w:ascii="Garamond" w:hAnsi="Garamond"/>
              </w:rPr>
              <w:t>Freshmen</w:t>
            </w:r>
            <w:r w:rsidRPr="00E62981">
              <w:rPr>
                <w:rFonts w:ascii="Garamond" w:hAnsi="Garamond"/>
              </w:rPr>
              <w:t xml:space="preserve"> Guidance Counselor</w:t>
            </w:r>
          </w:p>
        </w:tc>
        <w:tc>
          <w:tcPr>
            <w:tcW w:w="2250" w:type="dxa"/>
            <w:shd w:val="clear" w:color="auto" w:fill="auto"/>
            <w:vAlign w:val="center"/>
          </w:tcPr>
          <w:p w14:paraId="62F9E395" w14:textId="1A0AD8B6" w:rsidR="00653FDF" w:rsidRPr="00E62981" w:rsidRDefault="00653FDF" w:rsidP="00653FDF">
            <w:pPr>
              <w:pStyle w:val="NoSpacing"/>
              <w:ind w:right="18"/>
              <w:rPr>
                <w:rFonts w:ascii="Garamond" w:hAnsi="Garamond"/>
              </w:rPr>
            </w:pPr>
            <w:r w:rsidRPr="00E62981">
              <w:rPr>
                <w:rFonts w:ascii="Garamond" w:hAnsi="Garamond"/>
              </w:rPr>
              <w:t xml:space="preserve">Mr. </w:t>
            </w:r>
            <w:r w:rsidRPr="00E62981">
              <w:rPr>
                <w:rFonts w:ascii="Garamond" w:hAnsi="Garamond"/>
              </w:rPr>
              <w:t>John McGranaghan</w:t>
            </w:r>
          </w:p>
        </w:tc>
        <w:tc>
          <w:tcPr>
            <w:tcW w:w="2700" w:type="dxa"/>
            <w:shd w:val="clear" w:color="auto" w:fill="auto"/>
            <w:vAlign w:val="center"/>
          </w:tcPr>
          <w:p w14:paraId="279CC677" w14:textId="0B98525C" w:rsidR="00653FDF" w:rsidRPr="00E62981" w:rsidRDefault="00653FDF" w:rsidP="00653FDF">
            <w:pPr>
              <w:pStyle w:val="NoSpacing"/>
              <w:ind w:right="18"/>
              <w:rPr>
                <w:rFonts w:ascii="Garamond" w:hAnsi="Garamond"/>
              </w:rPr>
            </w:pPr>
            <w:hyperlink r:id="rId16" w:history="1">
              <w:r w:rsidRPr="00C96F63">
                <w:rPr>
                  <w:rStyle w:val="Hyperlink"/>
                  <w:rFonts w:ascii="Garamond" w:hAnsi="Garamond"/>
                  <w:color w:val="auto"/>
                </w:rPr>
                <w:t>mcgranaghanj@lsc</w:t>
              </w:r>
              <w:bookmarkStart w:id="0" w:name="_GoBack"/>
              <w:bookmarkEnd w:id="0"/>
              <w:r w:rsidRPr="00C96F63">
                <w:rPr>
                  <w:rStyle w:val="Hyperlink"/>
                  <w:rFonts w:ascii="Garamond" w:hAnsi="Garamond"/>
                  <w:color w:val="auto"/>
                </w:rPr>
                <w:t>hs.org</w:t>
              </w:r>
            </w:hyperlink>
            <w:r w:rsidRPr="00E62981">
              <w:rPr>
                <w:rFonts w:ascii="Garamond" w:hAnsi="Garamond"/>
              </w:rPr>
              <w:t xml:space="preserve"> </w:t>
            </w:r>
            <w:r w:rsidRPr="00E62981">
              <w:rPr>
                <w:rFonts w:ascii="Garamond" w:hAnsi="Garamond"/>
              </w:rPr>
              <w:t xml:space="preserve"> </w:t>
            </w:r>
          </w:p>
        </w:tc>
        <w:tc>
          <w:tcPr>
            <w:tcW w:w="810" w:type="dxa"/>
            <w:vAlign w:val="center"/>
          </w:tcPr>
          <w:p w14:paraId="44768458" w14:textId="4DFB9C23" w:rsidR="00653FDF" w:rsidRPr="00E62981" w:rsidRDefault="00653FDF" w:rsidP="00653FDF">
            <w:pPr>
              <w:pStyle w:val="NoSpacing"/>
              <w:ind w:right="18"/>
              <w:rPr>
                <w:rFonts w:ascii="Garamond" w:hAnsi="Garamond"/>
              </w:rPr>
            </w:pPr>
            <w:r w:rsidRPr="00E62981">
              <w:rPr>
                <w:rFonts w:ascii="Garamond" w:hAnsi="Garamond"/>
              </w:rPr>
              <w:t>4886</w:t>
            </w:r>
          </w:p>
        </w:tc>
      </w:tr>
    </w:tbl>
    <w:tbl>
      <w:tblPr>
        <w:tblpPr w:leftFromText="180" w:rightFromText="180" w:vertAnchor="text" w:horzAnchor="page" w:tblpX="8183" w:tblpY="136"/>
        <w:tblW w:w="387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875"/>
      </w:tblGrid>
      <w:tr w:rsidR="006B3C01" w:rsidRPr="00CB26FB" w14:paraId="49AC81C9" w14:textId="77777777" w:rsidTr="006B3C01">
        <w:tc>
          <w:tcPr>
            <w:tcW w:w="387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7A5929FB" w14:textId="77777777" w:rsidR="006B3C01" w:rsidRPr="00CB26FB" w:rsidRDefault="006B3C01" w:rsidP="006B3C01">
            <w:pPr>
              <w:spacing w:after="0"/>
              <w:ind w:right="18"/>
              <w:jc w:val="center"/>
              <w:rPr>
                <w:rFonts w:ascii="Garamond" w:hAnsi="Garamond"/>
                <w:b/>
                <w:bCs/>
                <w:color w:val="FFFFFF"/>
                <w:sz w:val="24"/>
                <w:szCs w:val="24"/>
              </w:rPr>
            </w:pPr>
            <w:r w:rsidRPr="00CB26FB">
              <w:rPr>
                <w:rFonts w:ascii="Garamond" w:hAnsi="Garamond"/>
                <w:b/>
                <w:bCs/>
                <w:color w:val="FFFFFF"/>
                <w:sz w:val="24"/>
                <w:szCs w:val="24"/>
              </w:rPr>
              <w:t>BOOK INFORMATION</w:t>
            </w:r>
          </w:p>
        </w:tc>
      </w:tr>
      <w:tr w:rsidR="006B3C01" w:rsidRPr="00CB26FB" w14:paraId="42CBEB84" w14:textId="77777777" w:rsidTr="006B3C01">
        <w:tc>
          <w:tcPr>
            <w:tcW w:w="3875"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9FBE2BE" w14:textId="77777777" w:rsidR="006B3C01" w:rsidRPr="00CB26FB" w:rsidRDefault="006B3C01" w:rsidP="006B3C01">
            <w:pPr>
              <w:spacing w:after="0"/>
              <w:ind w:right="18"/>
              <w:rPr>
                <w:rFonts w:ascii="Garamond" w:hAnsi="Garamond"/>
              </w:rPr>
            </w:pPr>
            <w:r w:rsidRPr="00CB26FB">
              <w:rPr>
                <w:rFonts w:ascii="Garamond" w:hAnsi="Garamond"/>
              </w:rPr>
              <w:t>Non-religion textbooks and language workbooks are provided by the school and will be distributed in class during the first week of school.</w:t>
            </w:r>
          </w:p>
          <w:p w14:paraId="4F369459" w14:textId="77777777" w:rsidR="006B3C01" w:rsidRPr="003A1366" w:rsidRDefault="006B3C01" w:rsidP="006B3C01">
            <w:pPr>
              <w:spacing w:after="0"/>
              <w:ind w:right="18"/>
              <w:rPr>
                <w:rFonts w:ascii="Garamond" w:hAnsi="Garamond"/>
                <w:sz w:val="10"/>
                <w:szCs w:val="10"/>
              </w:rPr>
            </w:pPr>
          </w:p>
          <w:p w14:paraId="7BE607F3" w14:textId="77777777" w:rsidR="006B3C01" w:rsidRPr="00CB26FB" w:rsidRDefault="006B3C01" w:rsidP="006B3C01">
            <w:pPr>
              <w:spacing w:after="0"/>
              <w:ind w:right="18"/>
              <w:rPr>
                <w:rFonts w:ascii="Garamond" w:hAnsi="Garamond"/>
              </w:rPr>
            </w:pPr>
            <w:r w:rsidRPr="00CB26FB">
              <w:rPr>
                <w:rFonts w:ascii="Garamond" w:hAnsi="Garamond"/>
              </w:rPr>
              <w:t xml:space="preserve">Purchasing your consumable books (English novels, Religion textbooks, etc…) can be done, </w:t>
            </w:r>
            <w:r w:rsidRPr="00CB26FB">
              <w:rPr>
                <w:rFonts w:ascii="Garamond" w:hAnsi="Garamond"/>
                <w:b/>
              </w:rPr>
              <w:t>starting on Tuesday, August 16</w:t>
            </w:r>
            <w:r w:rsidRPr="00CB26FB">
              <w:rPr>
                <w:rFonts w:ascii="Garamond" w:hAnsi="Garamond"/>
                <w:b/>
                <w:vertAlign w:val="superscript"/>
              </w:rPr>
              <w:t>th</w:t>
            </w:r>
            <w:r w:rsidRPr="00CB26FB">
              <w:rPr>
                <w:rFonts w:ascii="Garamond" w:hAnsi="Garamond"/>
              </w:rPr>
              <w:t xml:space="preserve"> using the following link located on La Salle’s website: </w:t>
            </w:r>
          </w:p>
        </w:tc>
      </w:tr>
      <w:tr w:rsidR="006B3C01" w:rsidRPr="00CB26FB" w14:paraId="1F69D5BC" w14:textId="77777777" w:rsidTr="006B3C01">
        <w:tc>
          <w:tcPr>
            <w:tcW w:w="3875"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2416F2B5" w14:textId="77777777" w:rsidR="006B3C01" w:rsidRPr="00CB26FB" w:rsidRDefault="006B3C01" w:rsidP="006B3C01">
            <w:pPr>
              <w:spacing w:after="0"/>
              <w:ind w:right="18"/>
              <w:rPr>
                <w:rFonts w:ascii="Garamond" w:hAnsi="Garamond"/>
              </w:rPr>
            </w:pPr>
            <w:r>
              <w:rPr>
                <w:rFonts w:ascii="Garamond" w:hAnsi="Garamond"/>
                <w:b/>
              </w:rPr>
              <w:t>www.lschs.org/virtual</w:t>
            </w:r>
            <w:r w:rsidRPr="00DF54D3">
              <w:rPr>
                <w:rFonts w:ascii="Garamond" w:hAnsi="Garamond"/>
                <w:b/>
              </w:rPr>
              <w:t>bookstore</w:t>
            </w:r>
          </w:p>
        </w:tc>
      </w:tr>
      <w:tr w:rsidR="006B3C01" w:rsidRPr="00CB26FB" w14:paraId="4284F172" w14:textId="77777777" w:rsidTr="006B3C01">
        <w:tc>
          <w:tcPr>
            <w:tcW w:w="3875"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A3947D1" w14:textId="77777777" w:rsidR="006B3C01" w:rsidRPr="006B3C01" w:rsidRDefault="006B3C01" w:rsidP="006B3C01">
            <w:pPr>
              <w:spacing w:after="0"/>
              <w:ind w:right="18"/>
              <w:rPr>
                <w:rFonts w:ascii="Garamond" w:hAnsi="Garamond"/>
                <w:b/>
              </w:rPr>
            </w:pPr>
            <w:r w:rsidRPr="006B3C01">
              <w:rPr>
                <w:rFonts w:ascii="Garamond" w:hAnsi="Garamond"/>
                <w:b/>
              </w:rPr>
              <w:t xml:space="preserve">Students who may experience a roster change should put off making book purchases until their schedule is accurate and complete.  </w:t>
            </w:r>
          </w:p>
        </w:tc>
      </w:tr>
      <w:tr w:rsidR="006B3C01" w:rsidRPr="00CB26FB" w14:paraId="02410641" w14:textId="77777777" w:rsidTr="00C96F63">
        <w:trPr>
          <w:trHeight w:val="2107"/>
        </w:trPr>
        <w:tc>
          <w:tcPr>
            <w:tcW w:w="3875"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012F7810" w14:textId="77777777" w:rsidR="006B3C01" w:rsidRPr="00CB26FB" w:rsidRDefault="006B3C01" w:rsidP="006B3C01">
            <w:pPr>
              <w:spacing w:after="0"/>
              <w:ind w:right="18"/>
              <w:rPr>
                <w:rFonts w:ascii="Garamond" w:hAnsi="Garamond"/>
                <w:b/>
              </w:rPr>
            </w:pPr>
            <w:r w:rsidRPr="00CB26FB">
              <w:rPr>
                <w:rFonts w:ascii="Garamond" w:hAnsi="Garamond"/>
                <w:b/>
              </w:rPr>
              <w:t>Questions re. class materials:</w:t>
            </w:r>
          </w:p>
          <w:p w14:paraId="151DA288" w14:textId="6EDB65BA" w:rsidR="006B3C01" w:rsidRDefault="006B3C01" w:rsidP="006B3C01">
            <w:pPr>
              <w:spacing w:after="0"/>
              <w:ind w:right="18"/>
              <w:rPr>
                <w:rFonts w:ascii="Garamond" w:hAnsi="Garamond"/>
              </w:rPr>
            </w:pPr>
            <w:r w:rsidRPr="00CB26FB">
              <w:rPr>
                <w:rFonts w:ascii="Garamond" w:hAnsi="Garamond"/>
              </w:rPr>
              <w:t xml:space="preserve">Department Chairperson </w:t>
            </w:r>
          </w:p>
          <w:p w14:paraId="71DA75A5" w14:textId="77777777" w:rsidR="00C96F63" w:rsidRPr="00CB26FB" w:rsidRDefault="00C96F63" w:rsidP="006B3C01">
            <w:pPr>
              <w:spacing w:after="0"/>
              <w:ind w:right="18"/>
              <w:rPr>
                <w:rFonts w:ascii="Garamond" w:hAnsi="Garamond"/>
              </w:rPr>
            </w:pPr>
          </w:p>
          <w:p w14:paraId="2CF0EF09" w14:textId="77777777" w:rsidR="006B3C01" w:rsidRPr="00CB26FB" w:rsidRDefault="006B3C01" w:rsidP="006B3C01">
            <w:pPr>
              <w:spacing w:after="0"/>
              <w:ind w:right="18"/>
              <w:rPr>
                <w:rFonts w:ascii="Garamond" w:hAnsi="Garamond"/>
                <w:b/>
              </w:rPr>
            </w:pPr>
            <w:r w:rsidRPr="00CB26FB">
              <w:rPr>
                <w:rFonts w:ascii="Garamond" w:hAnsi="Garamond"/>
                <w:b/>
              </w:rPr>
              <w:t>Questions re. Follett book purchases:</w:t>
            </w:r>
          </w:p>
          <w:p w14:paraId="320EF104" w14:textId="77777777" w:rsidR="006B3C01" w:rsidRPr="00CB26FB" w:rsidRDefault="006B3C01" w:rsidP="006B3C01">
            <w:pPr>
              <w:spacing w:after="0"/>
              <w:ind w:right="18"/>
              <w:rPr>
                <w:rFonts w:ascii="Garamond" w:hAnsi="Garamond"/>
                <w:u w:val="single"/>
              </w:rPr>
            </w:pPr>
            <w:r w:rsidRPr="00CB26FB">
              <w:rPr>
                <w:rFonts w:ascii="Garamond" w:hAnsi="Garamond"/>
              </w:rPr>
              <w:t>Follett Virtual Bookstore Customer Service, using the toll  free number 1-877-827-2665</w:t>
            </w:r>
            <w:r w:rsidRPr="00CB26FB">
              <w:rPr>
                <w:rFonts w:ascii="Garamond" w:hAnsi="Garamond"/>
                <w:b/>
              </w:rPr>
              <w:t>.</w:t>
            </w:r>
          </w:p>
        </w:tc>
      </w:tr>
    </w:tbl>
    <w:p w14:paraId="0229CBFC" w14:textId="70B68753" w:rsidR="00BE4B01" w:rsidRPr="00CB26FB" w:rsidRDefault="0053048F" w:rsidP="005C6ED5">
      <w:pPr>
        <w:rPr>
          <w:rFonts w:ascii="Garamond" w:hAnsi="Garamond"/>
          <w:noProof/>
        </w:rPr>
      </w:pPr>
      <w:r w:rsidRPr="00CB26FB">
        <w:rPr>
          <w:rFonts w:ascii="Garamond" w:hAnsi="Garamond"/>
          <w:noProof/>
        </w:rPr>
        <w:lastRenderedPageBreak/>
        <mc:AlternateContent>
          <mc:Choice Requires="wps">
            <w:drawing>
              <wp:anchor distT="0" distB="0" distL="228600" distR="228600" simplePos="0" relativeHeight="251663360" behindDoc="0" locked="0" layoutInCell="1" allowOverlap="1" wp14:anchorId="46ABB46C" wp14:editId="1F3BBE42">
                <wp:simplePos x="0" y="0"/>
                <wp:positionH relativeFrom="margin">
                  <wp:posOffset>5029200</wp:posOffset>
                </wp:positionH>
                <wp:positionV relativeFrom="margin">
                  <wp:posOffset>579755</wp:posOffset>
                </wp:positionV>
                <wp:extent cx="1983105" cy="8356600"/>
                <wp:effectExtent l="1905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83105" cy="83566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C0F9F36" w14:textId="5D7724D4" w:rsidR="005E4807" w:rsidRPr="00CB26FB" w:rsidRDefault="005E4807" w:rsidP="00E87363">
                            <w:pPr>
                              <w:rPr>
                                <w:rFonts w:ascii="Garamond" w:hAnsi="Garamond"/>
                              </w:rPr>
                            </w:pPr>
                            <w:r w:rsidRPr="00CB26FB">
                              <w:rPr>
                                <w:rFonts w:ascii="Garamond" w:hAnsi="Garamond"/>
                                <w:iCs/>
                                <w:color w:val="000000" w:themeColor="text1"/>
                              </w:rPr>
                              <w:t xml:space="preserve">At the </w:t>
                            </w:r>
                            <w:r w:rsidRPr="00CB26FB">
                              <w:rPr>
                                <w:rFonts w:ascii="Garamond" w:hAnsi="Garamond"/>
                                <w:b/>
                                <w:iCs/>
                                <w:color w:val="000000" w:themeColor="text1"/>
                                <w:sz w:val="28"/>
                                <w:szCs w:val="28"/>
                              </w:rPr>
                              <w:t>top, right</w:t>
                            </w:r>
                            <w:r w:rsidRPr="00CB26FB">
                              <w:rPr>
                                <w:rFonts w:ascii="Garamond" w:hAnsi="Garamond"/>
                                <w:iCs/>
                                <w:color w:val="000000" w:themeColor="text1"/>
                              </w:rPr>
                              <w:t xml:space="preserve"> underneath </w:t>
                            </w:r>
                            <w:r w:rsidRPr="00CB26FB">
                              <w:rPr>
                                <w:rFonts w:ascii="Garamond" w:hAnsi="Garamond"/>
                                <w:b/>
                                <w:iCs/>
                                <w:color w:val="000000" w:themeColor="text1"/>
                              </w:rPr>
                              <w:t>Meeting Times</w:t>
                            </w:r>
                            <w:r w:rsidRPr="00CB26FB">
                              <w:rPr>
                                <w:rFonts w:ascii="Garamond" w:hAnsi="Garamond"/>
                                <w:iCs/>
                                <w:color w:val="000000" w:themeColor="text1"/>
                              </w:rPr>
                              <w:t xml:space="preserve">, and below that, in the first row of the </w:t>
                            </w:r>
                            <w:r w:rsidRPr="00CB26FB">
                              <w:rPr>
                                <w:rFonts w:ascii="Garamond" w:hAnsi="Garamond"/>
                                <w:b/>
                                <w:iCs/>
                                <w:color w:val="000000" w:themeColor="text1"/>
                              </w:rPr>
                              <w:t>Matrix Grid</w:t>
                            </w:r>
                            <w:r w:rsidRPr="00CB26FB">
                              <w:rPr>
                                <w:rFonts w:ascii="Garamond" w:hAnsi="Garamond"/>
                                <w:iCs/>
                                <w:color w:val="000000" w:themeColor="text1"/>
                              </w:rPr>
                              <w:t xml:space="preserve">, there are </w:t>
                            </w:r>
                            <w:r w:rsidRPr="00CB26FB">
                              <w:rPr>
                                <w:rFonts w:ascii="Garamond" w:hAnsi="Garamond"/>
                              </w:rPr>
                              <w:t xml:space="preserve">a series of letters across the top (A, B, C, D, E, F).  Each letter represents a school day in La Salle’s six-day cycle. </w:t>
                            </w:r>
                          </w:p>
                          <w:p w14:paraId="3E5B9D61" w14:textId="1D2A98C3" w:rsidR="005E4807" w:rsidRPr="00CB26FB" w:rsidRDefault="005E4807" w:rsidP="00827184">
                            <w:pPr>
                              <w:shd w:val="clear" w:color="auto" w:fill="F2F2F2" w:themeFill="background1" w:themeFillShade="F2"/>
                              <w:rPr>
                                <w:rFonts w:ascii="Garamond" w:hAnsi="Garamond"/>
                              </w:rPr>
                            </w:pPr>
                            <w:r w:rsidRPr="00CB26FB">
                              <w:rPr>
                                <w:rFonts w:ascii="Garamond" w:hAnsi="Garamond"/>
                              </w:rPr>
                              <w:t xml:space="preserve">Also, the meeting periods on your roster are designated as P1, P2, P3, etc.  The class you have for each period, as well as the meeting time and room, is written in each box.  Thus, if P1 has World Civilizations typed in the space, this means you have World </w:t>
                            </w:r>
                            <w:proofErr w:type="spellStart"/>
                            <w:r w:rsidRPr="00CB26FB">
                              <w:rPr>
                                <w:rFonts w:ascii="Garamond" w:hAnsi="Garamond"/>
                              </w:rPr>
                              <w:t>Civ</w:t>
                            </w:r>
                            <w:proofErr w:type="spellEnd"/>
                            <w:r w:rsidRPr="00CB26FB">
                              <w:rPr>
                                <w:rFonts w:ascii="Garamond" w:hAnsi="Garamond"/>
                              </w:rPr>
                              <w:t xml:space="preserve"> at 1st period on</w:t>
                            </w:r>
                            <w:r>
                              <w:rPr>
                                <w:rFonts w:ascii="Garamond" w:hAnsi="Garamond"/>
                              </w:rPr>
                              <w:t xml:space="preserve"> an</w:t>
                            </w:r>
                            <w:r w:rsidRPr="00CB26FB">
                              <w:rPr>
                                <w:rFonts w:ascii="Garamond" w:hAnsi="Garamond"/>
                              </w:rPr>
                              <w:t xml:space="preserve"> “A” day in the room listed.  </w:t>
                            </w:r>
                          </w:p>
                          <w:p w14:paraId="33FDBDEC" w14:textId="000C5578" w:rsidR="005E4807" w:rsidRPr="00CB26FB" w:rsidRDefault="005E4807" w:rsidP="00E87363">
                            <w:pPr>
                              <w:rPr>
                                <w:rFonts w:ascii="Garamond" w:hAnsi="Garamond"/>
                              </w:rPr>
                            </w:pPr>
                            <w:r w:rsidRPr="00CB26FB">
                              <w:rPr>
                                <w:rFonts w:ascii="Garamond" w:hAnsi="Garamond"/>
                                <w:b/>
                              </w:rPr>
                              <w:t>It is important to note that not every class meets every day of the cycle</w:t>
                            </w:r>
                            <w:r w:rsidRPr="00CB26FB">
                              <w:rPr>
                                <w:rFonts w:ascii="Garamond" w:hAnsi="Garamond"/>
                              </w:rPr>
                              <w:t>. In the image of the schedule included to the left, please take notice of the following examples</w:t>
                            </w:r>
                            <w:r w:rsidR="00B73B08">
                              <w:rPr>
                                <w:rFonts w:ascii="Garamond" w:hAnsi="Garamond"/>
                              </w:rPr>
                              <w:t xml:space="preserve"> (shaded in dark gray to the left)</w:t>
                            </w:r>
                            <w:r w:rsidRPr="00CB26FB">
                              <w:rPr>
                                <w:rFonts w:ascii="Garamond" w:hAnsi="Garamond"/>
                              </w:rPr>
                              <w:t>:</w:t>
                            </w:r>
                          </w:p>
                          <w:p w14:paraId="2FDAD208" w14:textId="32C4E5D6" w:rsidR="005E4807" w:rsidRDefault="00E62981" w:rsidP="00C20690">
                            <w:pPr>
                              <w:pStyle w:val="ListParagraph"/>
                              <w:numPr>
                                <w:ilvl w:val="0"/>
                                <w:numId w:val="5"/>
                              </w:numPr>
                              <w:shd w:val="clear" w:color="auto" w:fill="F2F2F2" w:themeFill="background1" w:themeFillShade="F2"/>
                              <w:rPr>
                                <w:rFonts w:ascii="Garamond" w:hAnsi="Garamond"/>
                              </w:rPr>
                            </w:pPr>
                            <w:r>
                              <w:rPr>
                                <w:rFonts w:ascii="Garamond" w:hAnsi="Garamond"/>
                                <w:b/>
                              </w:rPr>
                              <w:t>Intro to Information Science &amp; Technology</w:t>
                            </w:r>
                            <w:r w:rsidR="005E4807" w:rsidRPr="00CB26FB">
                              <w:rPr>
                                <w:rFonts w:ascii="Garamond" w:hAnsi="Garamond"/>
                              </w:rPr>
                              <w:t xml:space="preserve"> </w:t>
                            </w:r>
                            <w:r>
                              <w:rPr>
                                <w:rFonts w:ascii="Garamond" w:hAnsi="Garamond"/>
                              </w:rPr>
                              <w:t>meets during 4</w:t>
                            </w:r>
                            <w:r w:rsidRPr="00E62981">
                              <w:rPr>
                                <w:rFonts w:ascii="Garamond" w:hAnsi="Garamond"/>
                                <w:vertAlign w:val="superscript"/>
                              </w:rPr>
                              <w:t>th</w:t>
                            </w:r>
                            <w:r>
                              <w:rPr>
                                <w:rFonts w:ascii="Garamond" w:hAnsi="Garamond"/>
                              </w:rPr>
                              <w:t xml:space="preserve"> period, but only on “B” and “F” days</w:t>
                            </w:r>
                            <w:r w:rsidR="005E4807" w:rsidRPr="00CB26FB">
                              <w:rPr>
                                <w:rFonts w:ascii="Garamond" w:hAnsi="Garamond"/>
                              </w:rPr>
                              <w:t>.</w:t>
                            </w:r>
                          </w:p>
                          <w:p w14:paraId="755D4FBC" w14:textId="77777777" w:rsidR="005E4807" w:rsidRPr="00C20690" w:rsidRDefault="005E4807" w:rsidP="00C20690">
                            <w:pPr>
                              <w:shd w:val="clear" w:color="auto" w:fill="F2F2F2" w:themeFill="background1" w:themeFillShade="F2"/>
                              <w:rPr>
                                <w:rFonts w:ascii="Garamond" w:hAnsi="Garamond"/>
                                <w:sz w:val="2"/>
                                <w:szCs w:val="2"/>
                              </w:rPr>
                            </w:pPr>
                          </w:p>
                          <w:p w14:paraId="23732F99" w14:textId="45232666" w:rsidR="005E4807" w:rsidRDefault="005E4807" w:rsidP="00C20690">
                            <w:pPr>
                              <w:pStyle w:val="ListParagraph"/>
                              <w:numPr>
                                <w:ilvl w:val="0"/>
                                <w:numId w:val="5"/>
                              </w:numPr>
                              <w:shd w:val="clear" w:color="auto" w:fill="F2F2F2" w:themeFill="background1" w:themeFillShade="F2"/>
                              <w:rPr>
                                <w:rFonts w:ascii="Garamond" w:hAnsi="Garamond"/>
                              </w:rPr>
                            </w:pPr>
                            <w:r w:rsidRPr="00CB26FB">
                              <w:rPr>
                                <w:rFonts w:ascii="Garamond" w:hAnsi="Garamond"/>
                                <w:b/>
                              </w:rPr>
                              <w:t>Group Advisory</w:t>
                            </w:r>
                            <w:r w:rsidRPr="00CB26FB">
                              <w:rPr>
                                <w:rFonts w:ascii="Garamond" w:hAnsi="Garamond"/>
                              </w:rPr>
                              <w:t xml:space="preserve"> only meets on an “A” day, thus it meets 1 out of the 6 days;</w:t>
                            </w:r>
                          </w:p>
                          <w:p w14:paraId="7085020D" w14:textId="1939200A" w:rsidR="005E4807" w:rsidRPr="00C20690" w:rsidRDefault="005E4807" w:rsidP="00C20690">
                            <w:pPr>
                              <w:shd w:val="clear" w:color="auto" w:fill="F2F2F2" w:themeFill="background1" w:themeFillShade="F2"/>
                              <w:rPr>
                                <w:rFonts w:ascii="Garamond" w:hAnsi="Garamond"/>
                                <w:sz w:val="2"/>
                                <w:szCs w:val="2"/>
                              </w:rPr>
                            </w:pPr>
                          </w:p>
                          <w:p w14:paraId="247C473F" w14:textId="5A165CD9" w:rsidR="005E4807" w:rsidRDefault="005E4807" w:rsidP="00263E09">
                            <w:pPr>
                              <w:pStyle w:val="ListParagraph"/>
                              <w:numPr>
                                <w:ilvl w:val="0"/>
                                <w:numId w:val="5"/>
                              </w:numPr>
                              <w:shd w:val="clear" w:color="auto" w:fill="F2F2F2" w:themeFill="background1" w:themeFillShade="F2"/>
                              <w:rPr>
                                <w:rFonts w:ascii="Garamond" w:hAnsi="Garamond"/>
                              </w:rPr>
                            </w:pPr>
                            <w:r w:rsidRPr="00CB26FB">
                              <w:rPr>
                                <w:rFonts w:ascii="Garamond" w:hAnsi="Garamond"/>
                                <w:b/>
                              </w:rPr>
                              <w:t>Catholic Lasallian Identity</w:t>
                            </w:r>
                            <w:r w:rsidRPr="00CB26FB">
                              <w:rPr>
                                <w:rFonts w:ascii="Garamond" w:hAnsi="Garamond"/>
                              </w:rPr>
                              <w:t xml:space="preserve"> does not meet on a “D’ day, thus it meets 5 out of the 6 days;</w:t>
                            </w:r>
                          </w:p>
                          <w:p w14:paraId="63797330" w14:textId="77777777" w:rsidR="005E4807" w:rsidRPr="009E0324" w:rsidRDefault="005E4807" w:rsidP="009E0324">
                            <w:pPr>
                              <w:shd w:val="clear" w:color="auto" w:fill="F2F2F2" w:themeFill="background1" w:themeFillShade="F2"/>
                              <w:rPr>
                                <w:rFonts w:ascii="Garamond" w:hAnsi="Garamond"/>
                                <w:sz w:val="2"/>
                                <w:szCs w:val="2"/>
                              </w:rPr>
                            </w:pPr>
                          </w:p>
                          <w:p w14:paraId="51ACD17B" w14:textId="5734A41C" w:rsidR="005E4807" w:rsidRPr="00CB26FB" w:rsidRDefault="005E4807" w:rsidP="00E87363">
                            <w:pPr>
                              <w:rPr>
                                <w:rFonts w:ascii="Garamond" w:hAnsi="Garamond"/>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BB46C" id="Text Box 10" o:spid="_x0000_s1027" type="#_x0000_t202" style="position:absolute;margin-left:396pt;margin-top:45.65pt;width:156.15pt;height:658pt;z-index:25166336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" fillcolor="white [3212]" stroked="f" strokeweight=".5pt">
                <v:shadow on="t" color="#7f7f7f [3205]" origin=".5" offset="-1.5pt,0"/>
                <v:textbox inset="18pt,10.8pt,0,10.8pt">
                  <w:txbxContent>
                    <w:p w14:paraId="3C0F9F36" w14:textId="5D7724D4" w:rsidR="005E4807" w:rsidRPr="00CB26FB" w:rsidRDefault="005E4807" w:rsidP="00E87363">
                      <w:pPr>
                        <w:rPr>
                          <w:rFonts w:ascii="Garamond" w:hAnsi="Garamond"/>
                        </w:rPr>
                      </w:pPr>
                      <w:r w:rsidRPr="00CB26FB">
                        <w:rPr>
                          <w:rFonts w:ascii="Garamond" w:hAnsi="Garamond"/>
                          <w:iCs/>
                          <w:color w:val="000000" w:themeColor="text1"/>
                        </w:rPr>
                        <w:t xml:space="preserve">At the </w:t>
                      </w:r>
                      <w:r w:rsidRPr="00CB26FB">
                        <w:rPr>
                          <w:rFonts w:ascii="Garamond" w:hAnsi="Garamond"/>
                          <w:b/>
                          <w:iCs/>
                          <w:color w:val="000000" w:themeColor="text1"/>
                          <w:sz w:val="28"/>
                          <w:szCs w:val="28"/>
                        </w:rPr>
                        <w:t>top, right</w:t>
                      </w:r>
                      <w:r w:rsidRPr="00CB26FB">
                        <w:rPr>
                          <w:rFonts w:ascii="Garamond" w:hAnsi="Garamond"/>
                          <w:iCs/>
                          <w:color w:val="000000" w:themeColor="text1"/>
                        </w:rPr>
                        <w:t xml:space="preserve"> underneath </w:t>
                      </w:r>
                      <w:r w:rsidRPr="00CB26FB">
                        <w:rPr>
                          <w:rFonts w:ascii="Garamond" w:hAnsi="Garamond"/>
                          <w:b/>
                          <w:iCs/>
                          <w:color w:val="000000" w:themeColor="text1"/>
                        </w:rPr>
                        <w:t>Meeting Times</w:t>
                      </w:r>
                      <w:r w:rsidRPr="00CB26FB">
                        <w:rPr>
                          <w:rFonts w:ascii="Garamond" w:hAnsi="Garamond"/>
                          <w:iCs/>
                          <w:color w:val="000000" w:themeColor="text1"/>
                        </w:rPr>
                        <w:t xml:space="preserve">, and below that, in the first row of the </w:t>
                      </w:r>
                      <w:r w:rsidRPr="00CB26FB">
                        <w:rPr>
                          <w:rFonts w:ascii="Garamond" w:hAnsi="Garamond"/>
                          <w:b/>
                          <w:iCs/>
                          <w:color w:val="000000" w:themeColor="text1"/>
                        </w:rPr>
                        <w:t>Matrix Grid</w:t>
                      </w:r>
                      <w:r w:rsidRPr="00CB26FB">
                        <w:rPr>
                          <w:rFonts w:ascii="Garamond" w:hAnsi="Garamond"/>
                          <w:iCs/>
                          <w:color w:val="000000" w:themeColor="text1"/>
                        </w:rPr>
                        <w:t xml:space="preserve">, there are </w:t>
                      </w:r>
                      <w:r w:rsidRPr="00CB26FB">
                        <w:rPr>
                          <w:rFonts w:ascii="Garamond" w:hAnsi="Garamond"/>
                        </w:rPr>
                        <w:t xml:space="preserve">a series of letters across the top (A, B, C, D, E, F).  Each letter represents a school day in La Salle’s six-day cycle. </w:t>
                      </w:r>
                    </w:p>
                    <w:p w14:paraId="3E5B9D61" w14:textId="1D2A98C3" w:rsidR="005E4807" w:rsidRPr="00CB26FB" w:rsidRDefault="005E4807" w:rsidP="00827184">
                      <w:pPr>
                        <w:shd w:val="clear" w:color="auto" w:fill="F2F2F2" w:themeFill="background1" w:themeFillShade="F2"/>
                        <w:rPr>
                          <w:rFonts w:ascii="Garamond" w:hAnsi="Garamond"/>
                        </w:rPr>
                      </w:pPr>
                      <w:r w:rsidRPr="00CB26FB">
                        <w:rPr>
                          <w:rFonts w:ascii="Garamond" w:hAnsi="Garamond"/>
                        </w:rPr>
                        <w:t xml:space="preserve">Also, the meeting periods on your roster are designated as P1, P2, P3, etc.  The class you have for each period, as well as the meeting time and room, is written in each box.  Thus, if P1 has World Civilizations typed in the space, this means you have World </w:t>
                      </w:r>
                      <w:proofErr w:type="spellStart"/>
                      <w:r w:rsidRPr="00CB26FB">
                        <w:rPr>
                          <w:rFonts w:ascii="Garamond" w:hAnsi="Garamond"/>
                        </w:rPr>
                        <w:t>Civ</w:t>
                      </w:r>
                      <w:proofErr w:type="spellEnd"/>
                      <w:r w:rsidRPr="00CB26FB">
                        <w:rPr>
                          <w:rFonts w:ascii="Garamond" w:hAnsi="Garamond"/>
                        </w:rPr>
                        <w:t xml:space="preserve"> at 1st period on</w:t>
                      </w:r>
                      <w:r>
                        <w:rPr>
                          <w:rFonts w:ascii="Garamond" w:hAnsi="Garamond"/>
                        </w:rPr>
                        <w:t xml:space="preserve"> an</w:t>
                      </w:r>
                      <w:r w:rsidRPr="00CB26FB">
                        <w:rPr>
                          <w:rFonts w:ascii="Garamond" w:hAnsi="Garamond"/>
                        </w:rPr>
                        <w:t xml:space="preserve"> “A” day in the room listed.  </w:t>
                      </w:r>
                    </w:p>
                    <w:p w14:paraId="33FDBDEC" w14:textId="000C5578" w:rsidR="005E4807" w:rsidRPr="00CB26FB" w:rsidRDefault="005E4807" w:rsidP="00E87363">
                      <w:pPr>
                        <w:rPr>
                          <w:rFonts w:ascii="Garamond" w:hAnsi="Garamond"/>
                        </w:rPr>
                      </w:pPr>
                      <w:r w:rsidRPr="00CB26FB">
                        <w:rPr>
                          <w:rFonts w:ascii="Garamond" w:hAnsi="Garamond"/>
                          <w:b/>
                        </w:rPr>
                        <w:t>It is important to note that not every class meets every day of the cycle</w:t>
                      </w:r>
                      <w:r w:rsidRPr="00CB26FB">
                        <w:rPr>
                          <w:rFonts w:ascii="Garamond" w:hAnsi="Garamond"/>
                        </w:rPr>
                        <w:t>. In the image of the schedule included to the left, please take notice of the following examples</w:t>
                      </w:r>
                      <w:r w:rsidR="00B73B08">
                        <w:rPr>
                          <w:rFonts w:ascii="Garamond" w:hAnsi="Garamond"/>
                        </w:rPr>
                        <w:t xml:space="preserve"> (shaded in dark gray to the left)</w:t>
                      </w:r>
                      <w:r w:rsidRPr="00CB26FB">
                        <w:rPr>
                          <w:rFonts w:ascii="Garamond" w:hAnsi="Garamond"/>
                        </w:rPr>
                        <w:t>:</w:t>
                      </w:r>
                    </w:p>
                    <w:p w14:paraId="2FDAD208" w14:textId="32C4E5D6" w:rsidR="005E4807" w:rsidRDefault="00E62981" w:rsidP="00C20690">
                      <w:pPr>
                        <w:pStyle w:val="ListParagraph"/>
                        <w:numPr>
                          <w:ilvl w:val="0"/>
                          <w:numId w:val="5"/>
                        </w:numPr>
                        <w:shd w:val="clear" w:color="auto" w:fill="F2F2F2" w:themeFill="background1" w:themeFillShade="F2"/>
                        <w:rPr>
                          <w:rFonts w:ascii="Garamond" w:hAnsi="Garamond"/>
                        </w:rPr>
                      </w:pPr>
                      <w:r>
                        <w:rPr>
                          <w:rFonts w:ascii="Garamond" w:hAnsi="Garamond"/>
                          <w:b/>
                        </w:rPr>
                        <w:t>Intro to Information Science &amp; Technology</w:t>
                      </w:r>
                      <w:r w:rsidR="005E4807" w:rsidRPr="00CB26FB">
                        <w:rPr>
                          <w:rFonts w:ascii="Garamond" w:hAnsi="Garamond"/>
                        </w:rPr>
                        <w:t xml:space="preserve"> </w:t>
                      </w:r>
                      <w:r>
                        <w:rPr>
                          <w:rFonts w:ascii="Garamond" w:hAnsi="Garamond"/>
                        </w:rPr>
                        <w:t>meets during 4</w:t>
                      </w:r>
                      <w:r w:rsidRPr="00E62981">
                        <w:rPr>
                          <w:rFonts w:ascii="Garamond" w:hAnsi="Garamond"/>
                          <w:vertAlign w:val="superscript"/>
                        </w:rPr>
                        <w:t>th</w:t>
                      </w:r>
                      <w:r>
                        <w:rPr>
                          <w:rFonts w:ascii="Garamond" w:hAnsi="Garamond"/>
                        </w:rPr>
                        <w:t xml:space="preserve"> period, but only on “B” and “F” days</w:t>
                      </w:r>
                      <w:r w:rsidR="005E4807" w:rsidRPr="00CB26FB">
                        <w:rPr>
                          <w:rFonts w:ascii="Garamond" w:hAnsi="Garamond"/>
                        </w:rPr>
                        <w:t>.</w:t>
                      </w:r>
                    </w:p>
                    <w:p w14:paraId="755D4FBC" w14:textId="77777777" w:rsidR="005E4807" w:rsidRPr="00C20690" w:rsidRDefault="005E4807" w:rsidP="00C20690">
                      <w:pPr>
                        <w:shd w:val="clear" w:color="auto" w:fill="F2F2F2" w:themeFill="background1" w:themeFillShade="F2"/>
                        <w:rPr>
                          <w:rFonts w:ascii="Garamond" w:hAnsi="Garamond"/>
                          <w:sz w:val="2"/>
                          <w:szCs w:val="2"/>
                        </w:rPr>
                      </w:pPr>
                    </w:p>
                    <w:p w14:paraId="23732F99" w14:textId="45232666" w:rsidR="005E4807" w:rsidRDefault="005E4807" w:rsidP="00C20690">
                      <w:pPr>
                        <w:pStyle w:val="ListParagraph"/>
                        <w:numPr>
                          <w:ilvl w:val="0"/>
                          <w:numId w:val="5"/>
                        </w:numPr>
                        <w:shd w:val="clear" w:color="auto" w:fill="F2F2F2" w:themeFill="background1" w:themeFillShade="F2"/>
                        <w:rPr>
                          <w:rFonts w:ascii="Garamond" w:hAnsi="Garamond"/>
                        </w:rPr>
                      </w:pPr>
                      <w:r w:rsidRPr="00CB26FB">
                        <w:rPr>
                          <w:rFonts w:ascii="Garamond" w:hAnsi="Garamond"/>
                          <w:b/>
                        </w:rPr>
                        <w:t>Group Advisory</w:t>
                      </w:r>
                      <w:r w:rsidRPr="00CB26FB">
                        <w:rPr>
                          <w:rFonts w:ascii="Garamond" w:hAnsi="Garamond"/>
                        </w:rPr>
                        <w:t xml:space="preserve"> only meets on an “A” day, thus it meets 1 out of the 6 days;</w:t>
                      </w:r>
                    </w:p>
                    <w:p w14:paraId="7085020D" w14:textId="1939200A" w:rsidR="005E4807" w:rsidRPr="00C20690" w:rsidRDefault="005E4807" w:rsidP="00C20690">
                      <w:pPr>
                        <w:shd w:val="clear" w:color="auto" w:fill="F2F2F2" w:themeFill="background1" w:themeFillShade="F2"/>
                        <w:rPr>
                          <w:rFonts w:ascii="Garamond" w:hAnsi="Garamond"/>
                          <w:sz w:val="2"/>
                          <w:szCs w:val="2"/>
                        </w:rPr>
                      </w:pPr>
                    </w:p>
                    <w:p w14:paraId="247C473F" w14:textId="5A165CD9" w:rsidR="005E4807" w:rsidRDefault="005E4807" w:rsidP="00263E09">
                      <w:pPr>
                        <w:pStyle w:val="ListParagraph"/>
                        <w:numPr>
                          <w:ilvl w:val="0"/>
                          <w:numId w:val="5"/>
                        </w:numPr>
                        <w:shd w:val="clear" w:color="auto" w:fill="F2F2F2" w:themeFill="background1" w:themeFillShade="F2"/>
                        <w:rPr>
                          <w:rFonts w:ascii="Garamond" w:hAnsi="Garamond"/>
                        </w:rPr>
                      </w:pPr>
                      <w:r w:rsidRPr="00CB26FB">
                        <w:rPr>
                          <w:rFonts w:ascii="Garamond" w:hAnsi="Garamond"/>
                          <w:b/>
                        </w:rPr>
                        <w:t>Catholic Lasallian Identity</w:t>
                      </w:r>
                      <w:r w:rsidRPr="00CB26FB">
                        <w:rPr>
                          <w:rFonts w:ascii="Garamond" w:hAnsi="Garamond"/>
                        </w:rPr>
                        <w:t xml:space="preserve"> does not meet on a “D’ day, thus it meets 5 out of the 6 days;</w:t>
                      </w:r>
                    </w:p>
                    <w:p w14:paraId="63797330" w14:textId="77777777" w:rsidR="005E4807" w:rsidRPr="009E0324" w:rsidRDefault="005E4807" w:rsidP="009E0324">
                      <w:pPr>
                        <w:shd w:val="clear" w:color="auto" w:fill="F2F2F2" w:themeFill="background1" w:themeFillShade="F2"/>
                        <w:rPr>
                          <w:rFonts w:ascii="Garamond" w:hAnsi="Garamond"/>
                          <w:sz w:val="2"/>
                          <w:szCs w:val="2"/>
                        </w:rPr>
                      </w:pPr>
                    </w:p>
                    <w:p w14:paraId="51ACD17B" w14:textId="5734A41C" w:rsidR="005E4807" w:rsidRPr="00CB26FB" w:rsidRDefault="005E4807" w:rsidP="00E87363">
                      <w:pPr>
                        <w:rPr>
                          <w:rFonts w:ascii="Garamond" w:hAnsi="Garamond"/>
                        </w:rPr>
                      </w:pPr>
                    </w:p>
                  </w:txbxContent>
                </v:textbox>
                <w10:wrap type="square" anchorx="margin" anchory="margin"/>
              </v:shape>
            </w:pict>
          </mc:Fallback>
        </mc:AlternateContent>
      </w:r>
    </w:p>
    <w:tbl>
      <w:tblPr>
        <w:tblpPr w:leftFromText="180" w:rightFromText="180" w:vertAnchor="text" w:horzAnchor="margin" w:tblpXSpec="center" w:tblpY="-53"/>
        <w:tblW w:w="1124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245"/>
      </w:tblGrid>
      <w:tr w:rsidR="003B33EF" w:rsidRPr="00CB26FB" w14:paraId="32BFE792" w14:textId="77777777" w:rsidTr="003B33EF">
        <w:trPr>
          <w:jc w:val="center"/>
        </w:trPr>
        <w:tc>
          <w:tcPr>
            <w:tcW w:w="11245"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13BF7388" w14:textId="3023E048" w:rsidR="003B33EF" w:rsidRPr="00CB26FB" w:rsidRDefault="003B33EF" w:rsidP="003B33EF">
            <w:pPr>
              <w:spacing w:after="0"/>
              <w:ind w:right="18"/>
              <w:jc w:val="center"/>
              <w:rPr>
                <w:rFonts w:ascii="Garamond" w:hAnsi="Garamond"/>
                <w:b/>
                <w:bCs/>
                <w:color w:val="FFFFFF"/>
                <w:sz w:val="24"/>
                <w:szCs w:val="24"/>
              </w:rPr>
            </w:pPr>
            <w:r w:rsidRPr="00CB26FB">
              <w:rPr>
                <w:rFonts w:ascii="Garamond" w:hAnsi="Garamond"/>
                <w:b/>
                <w:bCs/>
                <w:color w:val="FFFFFF"/>
                <w:sz w:val="24"/>
                <w:szCs w:val="24"/>
              </w:rPr>
              <w:t>HOW TO READ &amp; UNDERSTAND YOUR ROSTER</w:t>
            </w:r>
          </w:p>
        </w:tc>
      </w:tr>
    </w:tbl>
    <w:p w14:paraId="5FDE8734" w14:textId="32F627E0" w:rsidR="00400A69" w:rsidRPr="00CB26FB" w:rsidRDefault="00E62981" w:rsidP="005C6ED5">
      <w:pPr>
        <w:rPr>
          <w:rFonts w:ascii="Garamond" w:hAnsi="Garamond"/>
        </w:rPr>
      </w:pPr>
      <w:r>
        <w:rPr>
          <w:rFonts w:ascii="Garamond" w:hAnsi="Garamond"/>
          <w:noProof/>
        </w:rPr>
        <w:drawing>
          <wp:anchor distT="0" distB="0" distL="114300" distR="114300" simplePos="0" relativeHeight="251679744" behindDoc="0" locked="0" layoutInCell="1" allowOverlap="1" wp14:anchorId="286478C5" wp14:editId="2EAEC2A4">
            <wp:simplePos x="0" y="0"/>
            <wp:positionH relativeFrom="column">
              <wp:posOffset>-21102</wp:posOffset>
            </wp:positionH>
            <wp:positionV relativeFrom="paragraph">
              <wp:posOffset>1491273</wp:posOffset>
            </wp:positionV>
            <wp:extent cx="4805680" cy="7155180"/>
            <wp:effectExtent l="114300" t="114300" r="128270" b="140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7">
                      <a:extLst>
                        <a:ext uri="{28A0092B-C50C-407E-A947-70E740481C1C}">
                          <a14:useLocalDpi xmlns:a14="http://schemas.microsoft.com/office/drawing/2010/main" val="0"/>
                        </a:ext>
                      </a:extLst>
                    </a:blip>
                    <a:srcRect l="28831" t="17480" r="27171" b="6551"/>
                    <a:stretch/>
                  </pic:blipFill>
                  <pic:spPr bwMode="auto">
                    <a:xfrm>
                      <a:off x="0" y="0"/>
                      <a:ext cx="4805680" cy="7155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3B33EF" w:rsidRPr="00CB26FB">
        <w:rPr>
          <w:rFonts w:ascii="Garamond" w:hAnsi="Garamond"/>
          <w:noProof/>
        </w:rPr>
        <mc:AlternateContent>
          <mc:Choice Requires="wps">
            <w:drawing>
              <wp:anchor distT="91440" distB="91440" distL="114300" distR="114300" simplePos="0" relativeHeight="251661312" behindDoc="1" locked="0" layoutInCell="1" allowOverlap="1" wp14:anchorId="3176A047" wp14:editId="30B753A2">
                <wp:simplePos x="0" y="0"/>
                <wp:positionH relativeFrom="page">
                  <wp:posOffset>457200</wp:posOffset>
                </wp:positionH>
                <wp:positionV relativeFrom="paragraph">
                  <wp:posOffset>246380</wp:posOffset>
                </wp:positionV>
                <wp:extent cx="4777740" cy="1126490"/>
                <wp:effectExtent l="0" t="0" r="0" b="0"/>
                <wp:wrapTight wrapText="bothSides">
                  <wp:wrapPolygon edited="0">
                    <wp:start x="258" y="0"/>
                    <wp:lineTo x="258" y="21186"/>
                    <wp:lineTo x="21273" y="21186"/>
                    <wp:lineTo x="21273" y="0"/>
                    <wp:lineTo x="25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26490"/>
                        </a:xfrm>
                        <a:prstGeom prst="rect">
                          <a:avLst/>
                        </a:prstGeom>
                        <a:noFill/>
                        <a:ln w="9525">
                          <a:noFill/>
                          <a:miter lim="800000"/>
                          <a:headEnd/>
                          <a:tailEnd/>
                        </a:ln>
                      </wps:spPr>
                      <wps:txbx>
                        <w:txbxContent>
                          <w:p w14:paraId="319E6F1B" w14:textId="041B5FFB" w:rsidR="005E4807" w:rsidRPr="00CB26FB" w:rsidRDefault="005E4807" w:rsidP="00325923">
                            <w:pPr>
                              <w:pBdr>
                                <w:top w:val="single" w:sz="24" w:space="8" w:color="A6A6A6" w:themeColor="background1" w:themeShade="A6"/>
                                <w:bottom w:val="single" w:sz="24" w:space="8" w:color="A6A6A6" w:themeColor="background1" w:themeShade="A6"/>
                              </w:pBdr>
                              <w:spacing w:after="0" w:line="240" w:lineRule="auto"/>
                              <w:jc w:val="center"/>
                              <w:rPr>
                                <w:rFonts w:ascii="Garamond" w:hAnsi="Garamond"/>
                                <w:iCs/>
                                <w:color w:val="000000" w:themeColor="text1"/>
                              </w:rPr>
                            </w:pPr>
                            <w:r w:rsidRPr="00CB26FB">
                              <w:rPr>
                                <w:rFonts w:ascii="Garamond" w:hAnsi="Garamond"/>
                                <w:b/>
                                <w:iCs/>
                                <w:color w:val="000000" w:themeColor="text1"/>
                                <w:sz w:val="28"/>
                                <w:szCs w:val="28"/>
                              </w:rPr>
                              <w:t>At the top</w:t>
                            </w:r>
                            <w:r w:rsidRPr="00CB26FB">
                              <w:rPr>
                                <w:rFonts w:ascii="Garamond" w:hAnsi="Garamond"/>
                                <w:iCs/>
                                <w:color w:val="000000" w:themeColor="text1"/>
                              </w:rPr>
                              <w:t xml:space="preserve"> of each roster is a list of the </w:t>
                            </w:r>
                            <w:r w:rsidRPr="00CB26FB">
                              <w:rPr>
                                <w:rFonts w:ascii="Garamond" w:hAnsi="Garamond"/>
                                <w:b/>
                                <w:iCs/>
                                <w:color w:val="000000" w:themeColor="text1"/>
                              </w:rPr>
                              <w:t>courses</w:t>
                            </w:r>
                            <w:r w:rsidRPr="00CB26FB">
                              <w:rPr>
                                <w:rFonts w:ascii="Garamond" w:hAnsi="Garamond"/>
                                <w:iCs/>
                                <w:color w:val="000000" w:themeColor="text1"/>
                              </w:rPr>
                              <w:t xml:space="preserve"> you have for that semester.  This includes the </w:t>
                            </w:r>
                            <w:r w:rsidRPr="00CB26FB">
                              <w:rPr>
                                <w:rFonts w:ascii="Garamond" w:hAnsi="Garamond"/>
                                <w:b/>
                                <w:iCs/>
                                <w:color w:val="000000" w:themeColor="text1"/>
                              </w:rPr>
                              <w:t>name</w:t>
                            </w:r>
                            <w:r w:rsidRPr="00CB26FB">
                              <w:rPr>
                                <w:rFonts w:ascii="Garamond" w:hAnsi="Garamond"/>
                                <w:iCs/>
                                <w:color w:val="000000" w:themeColor="text1"/>
                              </w:rPr>
                              <w:t xml:space="preserve">, </w:t>
                            </w:r>
                            <w:r w:rsidRPr="00CB26FB">
                              <w:rPr>
                                <w:rFonts w:ascii="Garamond" w:hAnsi="Garamond"/>
                                <w:b/>
                                <w:iCs/>
                                <w:color w:val="000000" w:themeColor="text1"/>
                              </w:rPr>
                              <w:t>instructor</w:t>
                            </w:r>
                            <w:r w:rsidRPr="00CB26FB">
                              <w:rPr>
                                <w:rFonts w:ascii="Garamond" w:hAnsi="Garamond"/>
                                <w:iCs/>
                                <w:color w:val="000000" w:themeColor="text1"/>
                              </w:rPr>
                              <w:t xml:space="preserve">, and the </w:t>
                            </w:r>
                            <w:r w:rsidRPr="00CB26FB">
                              <w:rPr>
                                <w:rFonts w:ascii="Garamond" w:hAnsi="Garamond"/>
                                <w:b/>
                                <w:iCs/>
                                <w:color w:val="000000" w:themeColor="text1"/>
                              </w:rPr>
                              <w:t xml:space="preserve">room. </w:t>
                            </w:r>
                            <w:r w:rsidRPr="00CB26FB">
                              <w:rPr>
                                <w:rFonts w:ascii="Garamond" w:hAnsi="Garamond"/>
                                <w:iCs/>
                                <w:color w:val="000000" w:themeColor="text1"/>
                              </w:rPr>
                              <w:t>In some cases, the course name may have been shortened/abbreviated due to the space available to accommodate its official written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A047" id="_x0000_s1028" type="#_x0000_t202" style="position:absolute;margin-left:36pt;margin-top:19.4pt;width:376.2pt;height:88.7pt;z-index:-251655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" filled="f" stroked="f">
                <v:textbox>
                  <w:txbxContent>
                    <w:p w14:paraId="319E6F1B" w14:textId="041B5FFB" w:rsidR="005E4807" w:rsidRPr="00CB26FB" w:rsidRDefault="005E4807" w:rsidP="00325923">
                      <w:pPr>
                        <w:pBdr>
                          <w:top w:val="single" w:sz="24" w:space="8" w:color="A6A6A6" w:themeColor="background1" w:themeShade="A6"/>
                          <w:bottom w:val="single" w:sz="24" w:space="8" w:color="A6A6A6" w:themeColor="background1" w:themeShade="A6"/>
                        </w:pBdr>
                        <w:spacing w:after="0" w:line="240" w:lineRule="auto"/>
                        <w:jc w:val="center"/>
                        <w:rPr>
                          <w:rFonts w:ascii="Garamond" w:hAnsi="Garamond"/>
                          <w:iCs/>
                          <w:color w:val="000000" w:themeColor="text1"/>
                        </w:rPr>
                      </w:pPr>
                      <w:r w:rsidRPr="00CB26FB">
                        <w:rPr>
                          <w:rFonts w:ascii="Garamond" w:hAnsi="Garamond"/>
                          <w:b/>
                          <w:iCs/>
                          <w:color w:val="000000" w:themeColor="text1"/>
                          <w:sz w:val="28"/>
                          <w:szCs w:val="28"/>
                        </w:rPr>
                        <w:t>At the top</w:t>
                      </w:r>
                      <w:r w:rsidRPr="00CB26FB">
                        <w:rPr>
                          <w:rFonts w:ascii="Garamond" w:hAnsi="Garamond"/>
                          <w:iCs/>
                          <w:color w:val="000000" w:themeColor="text1"/>
                        </w:rPr>
                        <w:t xml:space="preserve"> of each roster is a list of the </w:t>
                      </w:r>
                      <w:r w:rsidRPr="00CB26FB">
                        <w:rPr>
                          <w:rFonts w:ascii="Garamond" w:hAnsi="Garamond"/>
                          <w:b/>
                          <w:iCs/>
                          <w:color w:val="000000" w:themeColor="text1"/>
                        </w:rPr>
                        <w:t>courses</w:t>
                      </w:r>
                      <w:r w:rsidRPr="00CB26FB">
                        <w:rPr>
                          <w:rFonts w:ascii="Garamond" w:hAnsi="Garamond"/>
                          <w:iCs/>
                          <w:color w:val="000000" w:themeColor="text1"/>
                        </w:rPr>
                        <w:t xml:space="preserve"> you have for that semester.  This includes the </w:t>
                      </w:r>
                      <w:r w:rsidRPr="00CB26FB">
                        <w:rPr>
                          <w:rFonts w:ascii="Garamond" w:hAnsi="Garamond"/>
                          <w:b/>
                          <w:iCs/>
                          <w:color w:val="000000" w:themeColor="text1"/>
                        </w:rPr>
                        <w:t>name</w:t>
                      </w:r>
                      <w:r w:rsidRPr="00CB26FB">
                        <w:rPr>
                          <w:rFonts w:ascii="Garamond" w:hAnsi="Garamond"/>
                          <w:iCs/>
                          <w:color w:val="000000" w:themeColor="text1"/>
                        </w:rPr>
                        <w:t xml:space="preserve">, </w:t>
                      </w:r>
                      <w:r w:rsidRPr="00CB26FB">
                        <w:rPr>
                          <w:rFonts w:ascii="Garamond" w:hAnsi="Garamond"/>
                          <w:b/>
                          <w:iCs/>
                          <w:color w:val="000000" w:themeColor="text1"/>
                        </w:rPr>
                        <w:t>instructor</w:t>
                      </w:r>
                      <w:r w:rsidRPr="00CB26FB">
                        <w:rPr>
                          <w:rFonts w:ascii="Garamond" w:hAnsi="Garamond"/>
                          <w:iCs/>
                          <w:color w:val="000000" w:themeColor="text1"/>
                        </w:rPr>
                        <w:t xml:space="preserve">, and the </w:t>
                      </w:r>
                      <w:r w:rsidRPr="00CB26FB">
                        <w:rPr>
                          <w:rFonts w:ascii="Garamond" w:hAnsi="Garamond"/>
                          <w:b/>
                          <w:iCs/>
                          <w:color w:val="000000" w:themeColor="text1"/>
                        </w:rPr>
                        <w:t xml:space="preserve">room. </w:t>
                      </w:r>
                      <w:r w:rsidRPr="00CB26FB">
                        <w:rPr>
                          <w:rFonts w:ascii="Garamond" w:hAnsi="Garamond"/>
                          <w:iCs/>
                          <w:color w:val="000000" w:themeColor="text1"/>
                        </w:rPr>
                        <w:t>In some cases, the course name may have been shortened/abbreviated due to the space available to accommodate its official written name.</w:t>
                      </w:r>
                    </w:p>
                  </w:txbxContent>
                </v:textbox>
                <w10:wrap type="tight" anchorx="page"/>
              </v:shape>
            </w:pict>
          </mc:Fallback>
        </mc:AlternateContent>
      </w:r>
    </w:p>
    <w:p w14:paraId="4D1DEB2E" w14:textId="7D35983D" w:rsidR="00400A69" w:rsidRPr="00CB26FB" w:rsidRDefault="00400A69" w:rsidP="005C6ED5">
      <w:pPr>
        <w:rPr>
          <w:rFonts w:ascii="Garamond" w:hAnsi="Garamond"/>
        </w:rPr>
      </w:pPr>
    </w:p>
    <w:p w14:paraId="56D7C365" w14:textId="0B2EE9B9" w:rsidR="00400A69" w:rsidRPr="00CB26FB" w:rsidRDefault="00400A69" w:rsidP="005C6ED5">
      <w:pPr>
        <w:rPr>
          <w:rFonts w:ascii="Garamond" w:hAnsi="Garamond"/>
        </w:rPr>
      </w:pPr>
    </w:p>
    <w:p w14:paraId="1454CB99" w14:textId="0B43B5DF" w:rsidR="00400A69" w:rsidRPr="00CB26FB" w:rsidRDefault="00400A69" w:rsidP="005C6ED5">
      <w:pPr>
        <w:rPr>
          <w:rFonts w:ascii="Garamond" w:hAnsi="Garamond"/>
          <w:noProof/>
        </w:rPr>
      </w:pPr>
    </w:p>
    <w:p w14:paraId="335CE5A1" w14:textId="39E7654C" w:rsidR="001002D9" w:rsidRPr="00CB26FB" w:rsidRDefault="001002D9" w:rsidP="005C6ED5">
      <w:pPr>
        <w:rPr>
          <w:rFonts w:ascii="Garamond" w:hAnsi="Garamond"/>
          <w:noProof/>
        </w:rPr>
      </w:pPr>
    </w:p>
    <w:p w14:paraId="0A4EE66B" w14:textId="7B4B5B88" w:rsidR="001002D9" w:rsidRPr="00CB26FB" w:rsidRDefault="001002D9" w:rsidP="005C6ED5">
      <w:pPr>
        <w:rPr>
          <w:rFonts w:ascii="Garamond" w:hAnsi="Garamond"/>
          <w:noProof/>
        </w:rPr>
      </w:pPr>
    </w:p>
    <w:p w14:paraId="2C60B0EB" w14:textId="47B91654" w:rsidR="001002D9" w:rsidRPr="00CB26FB" w:rsidRDefault="001002D9" w:rsidP="005C6ED5">
      <w:pPr>
        <w:rPr>
          <w:rFonts w:ascii="Garamond" w:hAnsi="Garamond"/>
          <w:noProof/>
        </w:rPr>
      </w:pPr>
    </w:p>
    <w:p w14:paraId="2305FEAD" w14:textId="2A1064FF" w:rsidR="001002D9" w:rsidRPr="00CB26FB" w:rsidRDefault="00E62981">
      <w:pPr>
        <w:rPr>
          <w:rFonts w:ascii="Garamond" w:hAnsi="Garamond"/>
          <w:noProof/>
        </w:rPr>
      </w:pPr>
      <w:r>
        <w:rPr>
          <w:rFonts w:ascii="Garamond" w:hAnsi="Garamond"/>
          <w:noProof/>
        </w:rPr>
        <mc:AlternateContent>
          <mc:Choice Requires="wps">
            <w:drawing>
              <wp:anchor distT="0" distB="0" distL="114300" distR="114300" simplePos="0" relativeHeight="251687936" behindDoc="0" locked="0" layoutInCell="1" allowOverlap="1" wp14:anchorId="757D75A3" wp14:editId="3C84BDD2">
                <wp:simplePos x="0" y="0"/>
                <wp:positionH relativeFrom="column">
                  <wp:posOffset>3945988</wp:posOffset>
                </wp:positionH>
                <wp:positionV relativeFrom="paragraph">
                  <wp:posOffset>3840773</wp:posOffset>
                </wp:positionV>
                <wp:extent cx="780757" cy="469265"/>
                <wp:effectExtent l="0" t="0" r="635" b="6985"/>
                <wp:wrapNone/>
                <wp:docPr id="14" name="Rectangle 14"/>
                <wp:cNvGraphicFramePr/>
                <a:graphic xmlns:a="http://schemas.openxmlformats.org/drawingml/2006/main">
                  <a:graphicData uri="http://schemas.microsoft.com/office/word/2010/wordprocessingShape">
                    <wps:wsp>
                      <wps:cNvSpPr/>
                      <wps:spPr>
                        <a:xfrm>
                          <a:off x="0" y="0"/>
                          <a:ext cx="780757" cy="469265"/>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DF4989" id="Rectangle 14" o:spid="_x0000_s1026" style="position:absolute;margin-left:310.7pt;margin-top:302.4pt;width:61.5pt;height:36.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" fillcolor="#595959" stroked="f" strokeweight="1pt">
                <v:fill opacity="30069f"/>
              </v:rect>
            </w:pict>
          </mc:Fallback>
        </mc:AlternateContent>
      </w:r>
      <w:r>
        <w:rPr>
          <w:rFonts w:ascii="Garamond" w:hAnsi="Garamond"/>
          <w:noProof/>
        </w:rPr>
        <mc:AlternateContent>
          <mc:Choice Requires="wps">
            <w:drawing>
              <wp:anchor distT="0" distB="0" distL="114300" distR="114300" simplePos="0" relativeHeight="251694080" behindDoc="0" locked="0" layoutInCell="1" allowOverlap="1" wp14:anchorId="30255614" wp14:editId="4583D7D0">
                <wp:simplePos x="0" y="0"/>
                <wp:positionH relativeFrom="column">
                  <wp:posOffset>3957418</wp:posOffset>
                </wp:positionH>
                <wp:positionV relativeFrom="paragraph">
                  <wp:posOffset>2402937</wp:posOffset>
                </wp:positionV>
                <wp:extent cx="755015" cy="469265"/>
                <wp:effectExtent l="0" t="0" r="6985" b="6985"/>
                <wp:wrapNone/>
                <wp:docPr id="15" name="Rectangle 15"/>
                <wp:cNvGraphicFramePr/>
                <a:graphic xmlns:a="http://schemas.openxmlformats.org/drawingml/2006/main">
                  <a:graphicData uri="http://schemas.microsoft.com/office/word/2010/wordprocessingShape">
                    <wps:wsp>
                      <wps:cNvSpPr/>
                      <wps:spPr>
                        <a:xfrm>
                          <a:off x="0" y="0"/>
                          <a:ext cx="755015" cy="469265"/>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FF0AE" id="Rectangle 15" o:spid="_x0000_s1026" style="position:absolute;margin-left:311.6pt;margin-top:189.2pt;width:59.45pt;height:36.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" fillcolor="#595959" stroked="f" strokeweight="1pt">
                <v:fill opacity="30069f"/>
              </v:rect>
            </w:pict>
          </mc:Fallback>
        </mc:AlternateContent>
      </w:r>
      <w:r>
        <w:rPr>
          <w:rFonts w:ascii="Garamond" w:hAnsi="Garamond"/>
          <w:noProof/>
        </w:rPr>
        <mc:AlternateContent>
          <mc:Choice Requires="wps">
            <w:drawing>
              <wp:anchor distT="0" distB="0" distL="114300" distR="114300" simplePos="0" relativeHeight="251692032" behindDoc="0" locked="0" layoutInCell="1" allowOverlap="1" wp14:anchorId="680CF180" wp14:editId="510F91D8">
                <wp:simplePos x="0" y="0"/>
                <wp:positionH relativeFrom="column">
                  <wp:posOffset>862232</wp:posOffset>
                </wp:positionH>
                <wp:positionV relativeFrom="paragraph">
                  <wp:posOffset>2417103</wp:posOffset>
                </wp:positionV>
                <wp:extent cx="755015" cy="469265"/>
                <wp:effectExtent l="0" t="0" r="6985" b="6985"/>
                <wp:wrapNone/>
                <wp:docPr id="5" name="Rectangle 5"/>
                <wp:cNvGraphicFramePr/>
                <a:graphic xmlns:a="http://schemas.openxmlformats.org/drawingml/2006/main">
                  <a:graphicData uri="http://schemas.microsoft.com/office/word/2010/wordprocessingShape">
                    <wps:wsp>
                      <wps:cNvSpPr/>
                      <wps:spPr>
                        <a:xfrm>
                          <a:off x="0" y="0"/>
                          <a:ext cx="755015" cy="469265"/>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81211" id="Rectangle 5" o:spid="_x0000_s1026" style="position:absolute;margin-left:67.9pt;margin-top:190.3pt;width:59.45pt;height:36.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" fillcolor="#595959" stroked="f" strokeweight="1pt">
                <v:fill opacity="30069f"/>
              </v:rect>
            </w:pict>
          </mc:Fallback>
        </mc:AlternateContent>
      </w:r>
      <w:r>
        <w:rPr>
          <w:rFonts w:ascii="Garamond" w:hAnsi="Garamond"/>
          <w:noProof/>
        </w:rPr>
        <mc:AlternateContent>
          <mc:Choice Requires="wps">
            <w:drawing>
              <wp:anchor distT="0" distB="0" distL="114300" distR="114300" simplePos="0" relativeHeight="251683840" behindDoc="0" locked="0" layoutInCell="1" allowOverlap="1" wp14:anchorId="294D486C" wp14:editId="109F9619">
                <wp:simplePos x="0" y="0"/>
                <wp:positionH relativeFrom="column">
                  <wp:posOffset>85223</wp:posOffset>
                </wp:positionH>
                <wp:positionV relativeFrom="paragraph">
                  <wp:posOffset>2403251</wp:posOffset>
                </wp:positionV>
                <wp:extent cx="755015" cy="469265"/>
                <wp:effectExtent l="0" t="0" r="6985" b="6985"/>
                <wp:wrapNone/>
                <wp:docPr id="8" name="Rectangle 8"/>
                <wp:cNvGraphicFramePr/>
                <a:graphic xmlns:a="http://schemas.openxmlformats.org/drawingml/2006/main">
                  <a:graphicData uri="http://schemas.microsoft.com/office/word/2010/wordprocessingShape">
                    <wps:wsp>
                      <wps:cNvSpPr/>
                      <wps:spPr>
                        <a:xfrm>
                          <a:off x="0" y="0"/>
                          <a:ext cx="755015" cy="469265"/>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8B65E" id="Rectangle 8" o:spid="_x0000_s1026" style="position:absolute;margin-left:6.7pt;margin-top:189.25pt;width:59.45pt;height:36.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" fillcolor="#595959" stroked="f" strokeweight="1pt">
                <v:fill opacity="30069f"/>
              </v:rect>
            </w:pict>
          </mc:Fallback>
        </mc:AlternateContent>
      </w:r>
      <w:r>
        <w:rPr>
          <w:rFonts w:ascii="Garamond" w:hAnsi="Garamond"/>
          <w:noProof/>
        </w:rPr>
        <mc:AlternateContent>
          <mc:Choice Requires="wps">
            <w:drawing>
              <wp:anchor distT="0" distB="0" distL="114300" distR="114300" simplePos="0" relativeHeight="251684864" behindDoc="0" locked="0" layoutInCell="1" allowOverlap="1" wp14:anchorId="343B328C" wp14:editId="6D5A9D68">
                <wp:simplePos x="0" y="0"/>
                <wp:positionH relativeFrom="column">
                  <wp:posOffset>85223</wp:posOffset>
                </wp:positionH>
                <wp:positionV relativeFrom="paragraph">
                  <wp:posOffset>3817382</wp:posOffset>
                </wp:positionV>
                <wp:extent cx="2289975" cy="484505"/>
                <wp:effectExtent l="0" t="0" r="0" b="0"/>
                <wp:wrapNone/>
                <wp:docPr id="12" name="Rectangle 12"/>
                <wp:cNvGraphicFramePr/>
                <a:graphic xmlns:a="http://schemas.openxmlformats.org/drawingml/2006/main">
                  <a:graphicData uri="http://schemas.microsoft.com/office/word/2010/wordprocessingShape">
                    <wps:wsp>
                      <wps:cNvSpPr/>
                      <wps:spPr>
                        <a:xfrm>
                          <a:off x="0" y="0"/>
                          <a:ext cx="2289975" cy="484505"/>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36454" id="Rectangle 12" o:spid="_x0000_s1026" style="position:absolute;margin-left:6.7pt;margin-top:300.6pt;width:180.3pt;height:38.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" fillcolor="#595959" stroked="f" strokeweight="1pt">
                <v:fill opacity="30069f"/>
              </v:rect>
            </w:pict>
          </mc:Fallback>
        </mc:AlternateContent>
      </w:r>
      <w:r>
        <w:rPr>
          <w:rFonts w:ascii="Garamond" w:hAnsi="Garamond"/>
          <w:noProof/>
        </w:rPr>
        <mc:AlternateContent>
          <mc:Choice Requires="wps">
            <w:drawing>
              <wp:anchor distT="0" distB="0" distL="114300" distR="114300" simplePos="0" relativeHeight="251685888" behindDoc="0" locked="0" layoutInCell="1" allowOverlap="1" wp14:anchorId="347ED7C2" wp14:editId="68EF6159">
                <wp:simplePos x="0" y="0"/>
                <wp:positionH relativeFrom="column">
                  <wp:posOffset>3189930</wp:posOffset>
                </wp:positionH>
                <wp:positionV relativeFrom="paragraph">
                  <wp:posOffset>3817382</wp:posOffset>
                </wp:positionV>
                <wp:extent cx="755374" cy="469651"/>
                <wp:effectExtent l="0" t="0" r="6985" b="6985"/>
                <wp:wrapNone/>
                <wp:docPr id="13" name="Rectangle 13"/>
                <wp:cNvGraphicFramePr/>
                <a:graphic xmlns:a="http://schemas.openxmlformats.org/drawingml/2006/main">
                  <a:graphicData uri="http://schemas.microsoft.com/office/word/2010/wordprocessingShape">
                    <wps:wsp>
                      <wps:cNvSpPr/>
                      <wps:spPr>
                        <a:xfrm>
                          <a:off x="0" y="0"/>
                          <a:ext cx="755374" cy="469651"/>
                        </a:xfrm>
                        <a:prstGeom prst="rect">
                          <a:avLst/>
                        </a:prstGeom>
                        <a:solidFill>
                          <a:srgbClr val="595959">
                            <a:alpha val="4588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8E8BF" id="Rectangle 13" o:spid="_x0000_s1026" style="position:absolute;margin-left:251.2pt;margin-top:300.6pt;width:59.5pt;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" fillcolor="#595959" stroked="f" strokeweight="1pt">
                <v:fill opacity="30069f"/>
              </v:rect>
            </w:pict>
          </mc:Fallback>
        </mc:AlternateContent>
      </w:r>
      <w:r w:rsidR="001002D9" w:rsidRPr="00CB26FB">
        <w:rPr>
          <w:rFonts w:ascii="Garamond" w:hAnsi="Garamond"/>
          <w:noProof/>
        </w:rPr>
        <w:br w:type="page"/>
      </w:r>
    </w:p>
    <w:p w14:paraId="1D1795D7" w14:textId="5EBD8871" w:rsidR="001002D9" w:rsidRPr="00CB26FB" w:rsidRDefault="001002D9" w:rsidP="005C6ED5">
      <w:pPr>
        <w:rPr>
          <w:rFonts w:ascii="Garamond" w:hAnsi="Garamond"/>
          <w:sz w:val="2"/>
          <w:szCs w:val="2"/>
        </w:rPr>
      </w:pPr>
    </w:p>
    <w:tbl>
      <w:tblPr>
        <w:tblpPr w:leftFromText="180" w:rightFromText="180" w:vertAnchor="text" w:tblpXSpec="center" w:tblpY="1"/>
        <w:tblW w:w="1157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6565"/>
        <w:gridCol w:w="2970"/>
        <w:gridCol w:w="2039"/>
      </w:tblGrid>
      <w:tr w:rsidR="001002D9" w:rsidRPr="00CB26FB" w14:paraId="25FCF526" w14:textId="77777777" w:rsidTr="005E4807">
        <w:tc>
          <w:tcPr>
            <w:tcW w:w="11574" w:type="dxa"/>
            <w:gridSpan w:val="3"/>
            <w:tcBorders>
              <w:top w:val="single" w:sz="4" w:space="0" w:color="A5A5A5"/>
              <w:left w:val="single" w:sz="4" w:space="0" w:color="A5A5A5"/>
              <w:bottom w:val="single" w:sz="4" w:space="0" w:color="A5A5A5"/>
              <w:right w:val="single" w:sz="4" w:space="0" w:color="A5A5A5"/>
            </w:tcBorders>
            <w:shd w:val="clear" w:color="auto" w:fill="A5A5A5"/>
            <w:vAlign w:val="center"/>
          </w:tcPr>
          <w:p w14:paraId="69A2CF70" w14:textId="630DB69F" w:rsidR="001002D9" w:rsidRPr="00CB26FB" w:rsidRDefault="00357B45" w:rsidP="005351FA">
            <w:pPr>
              <w:spacing w:after="0"/>
              <w:ind w:right="18"/>
              <w:jc w:val="center"/>
              <w:rPr>
                <w:rFonts w:ascii="Garamond" w:hAnsi="Garamond"/>
                <w:b/>
                <w:bCs/>
                <w:color w:val="FFFFFF"/>
                <w:sz w:val="24"/>
                <w:szCs w:val="24"/>
              </w:rPr>
            </w:pPr>
            <w:r w:rsidRPr="00CB26FB">
              <w:rPr>
                <w:rFonts w:ascii="Garamond" w:hAnsi="Garamond"/>
                <w:b/>
                <w:bCs/>
                <w:color w:val="FFFFFF"/>
                <w:sz w:val="24"/>
                <w:szCs w:val="24"/>
              </w:rPr>
              <w:t>A COMMON FRESHMAN SCHEDULE CONTAIN</w:t>
            </w:r>
            <w:r w:rsidR="005351FA">
              <w:rPr>
                <w:rFonts w:ascii="Garamond" w:hAnsi="Garamond"/>
                <w:b/>
                <w:bCs/>
                <w:color w:val="FFFFFF"/>
                <w:sz w:val="24"/>
                <w:szCs w:val="24"/>
              </w:rPr>
              <w:t>S</w:t>
            </w:r>
            <w:r w:rsidRPr="00CB26FB">
              <w:rPr>
                <w:rFonts w:ascii="Garamond" w:hAnsi="Garamond"/>
                <w:b/>
                <w:bCs/>
                <w:color w:val="FFFFFF"/>
                <w:sz w:val="24"/>
                <w:szCs w:val="24"/>
              </w:rPr>
              <w:t>…</w:t>
            </w:r>
          </w:p>
        </w:tc>
      </w:tr>
      <w:tr w:rsidR="001002D9" w:rsidRPr="00CB26FB" w14:paraId="64D77B64" w14:textId="77777777" w:rsidTr="005F7DB7">
        <w:tc>
          <w:tcPr>
            <w:tcW w:w="6565" w:type="dxa"/>
            <w:shd w:val="clear" w:color="auto" w:fill="F2F2F2" w:themeFill="background1" w:themeFillShade="F2"/>
            <w:vAlign w:val="center"/>
          </w:tcPr>
          <w:p w14:paraId="5CD3175F" w14:textId="77777777" w:rsidR="001002D9" w:rsidRDefault="001002D9" w:rsidP="00384C05">
            <w:pPr>
              <w:pStyle w:val="NoSpacing"/>
              <w:ind w:right="18"/>
              <w:jc w:val="center"/>
              <w:rPr>
                <w:rFonts w:ascii="Garamond" w:hAnsi="Garamond"/>
                <w:b/>
                <w:bCs/>
                <w:sz w:val="22"/>
                <w:szCs w:val="22"/>
              </w:rPr>
            </w:pPr>
            <w:r w:rsidRPr="00CB26FB">
              <w:rPr>
                <w:rFonts w:ascii="Garamond" w:hAnsi="Garamond"/>
                <w:b/>
                <w:bCs/>
                <w:sz w:val="22"/>
                <w:szCs w:val="22"/>
              </w:rPr>
              <w:t>Required Courses</w:t>
            </w:r>
            <w:r w:rsidR="005F7DB7">
              <w:rPr>
                <w:rFonts w:ascii="Garamond" w:hAnsi="Garamond"/>
                <w:b/>
                <w:bCs/>
                <w:sz w:val="22"/>
                <w:szCs w:val="22"/>
              </w:rPr>
              <w:t xml:space="preserve"> </w:t>
            </w:r>
          </w:p>
          <w:p w14:paraId="74557723" w14:textId="42152B74" w:rsidR="005F7DB7" w:rsidRPr="00CB26FB" w:rsidRDefault="005F7DB7" w:rsidP="00384C05">
            <w:pPr>
              <w:pStyle w:val="NoSpacing"/>
              <w:ind w:right="18"/>
              <w:jc w:val="center"/>
              <w:rPr>
                <w:rFonts w:ascii="Garamond" w:hAnsi="Garamond"/>
                <w:b/>
                <w:bCs/>
                <w:sz w:val="22"/>
                <w:szCs w:val="22"/>
              </w:rPr>
            </w:pPr>
            <w:r>
              <w:rPr>
                <w:rFonts w:ascii="Garamond" w:hAnsi="Garamond"/>
                <w:b/>
                <w:bCs/>
                <w:sz w:val="22"/>
                <w:szCs w:val="22"/>
              </w:rPr>
              <w:t>(6.5 credits)</w:t>
            </w:r>
          </w:p>
        </w:tc>
        <w:tc>
          <w:tcPr>
            <w:tcW w:w="2970" w:type="dxa"/>
            <w:shd w:val="clear" w:color="auto" w:fill="F2F2F2" w:themeFill="background1" w:themeFillShade="F2"/>
            <w:vAlign w:val="center"/>
          </w:tcPr>
          <w:p w14:paraId="0E6F15BC" w14:textId="77777777" w:rsidR="001002D9" w:rsidRDefault="005F7DB7" w:rsidP="005E4807">
            <w:pPr>
              <w:pStyle w:val="NoSpacing"/>
              <w:ind w:right="18"/>
              <w:jc w:val="center"/>
              <w:rPr>
                <w:rFonts w:ascii="Garamond" w:hAnsi="Garamond"/>
                <w:b/>
                <w:sz w:val="22"/>
                <w:szCs w:val="22"/>
              </w:rPr>
            </w:pPr>
            <w:r>
              <w:rPr>
                <w:rFonts w:ascii="Garamond" w:hAnsi="Garamond"/>
                <w:b/>
                <w:sz w:val="22"/>
                <w:szCs w:val="22"/>
              </w:rPr>
              <w:t xml:space="preserve">Other Required Courses and/or Electives </w:t>
            </w:r>
          </w:p>
          <w:p w14:paraId="0DC86CBC" w14:textId="3EE2DA31" w:rsidR="005F7DB7" w:rsidRPr="00CB26FB" w:rsidRDefault="005F7DB7" w:rsidP="005E4807">
            <w:pPr>
              <w:pStyle w:val="NoSpacing"/>
              <w:ind w:right="18"/>
              <w:jc w:val="center"/>
              <w:rPr>
                <w:rFonts w:ascii="Garamond" w:hAnsi="Garamond"/>
                <w:b/>
                <w:sz w:val="22"/>
                <w:szCs w:val="22"/>
              </w:rPr>
            </w:pPr>
            <w:r>
              <w:rPr>
                <w:rFonts w:ascii="Garamond" w:hAnsi="Garamond"/>
                <w:b/>
                <w:sz w:val="22"/>
                <w:szCs w:val="22"/>
              </w:rPr>
              <w:t>(.5 or more)</w:t>
            </w:r>
          </w:p>
        </w:tc>
        <w:tc>
          <w:tcPr>
            <w:tcW w:w="2039" w:type="dxa"/>
            <w:shd w:val="clear" w:color="auto" w:fill="F2F2F2" w:themeFill="background1" w:themeFillShade="F2"/>
            <w:vAlign w:val="center"/>
          </w:tcPr>
          <w:p w14:paraId="5D0014E1" w14:textId="1D24027B" w:rsidR="001002D9" w:rsidRPr="00CB26FB" w:rsidRDefault="00E30322" w:rsidP="005E4807">
            <w:pPr>
              <w:pStyle w:val="NoSpacing"/>
              <w:ind w:right="18"/>
              <w:jc w:val="center"/>
              <w:rPr>
                <w:rFonts w:ascii="Garamond" w:hAnsi="Garamond"/>
                <w:b/>
                <w:sz w:val="22"/>
                <w:szCs w:val="22"/>
              </w:rPr>
            </w:pPr>
            <w:r w:rsidRPr="00CB26FB">
              <w:rPr>
                <w:rFonts w:ascii="Garamond" w:hAnsi="Garamond"/>
                <w:b/>
                <w:sz w:val="22"/>
                <w:szCs w:val="22"/>
              </w:rPr>
              <w:t>Typical # of</w:t>
            </w:r>
          </w:p>
          <w:p w14:paraId="672DD87F" w14:textId="77777777" w:rsidR="001002D9" w:rsidRPr="00CB26FB" w:rsidRDefault="001002D9" w:rsidP="005E4807">
            <w:pPr>
              <w:pStyle w:val="NoSpacing"/>
              <w:ind w:right="18"/>
              <w:jc w:val="center"/>
              <w:rPr>
                <w:rFonts w:ascii="Garamond" w:hAnsi="Garamond"/>
                <w:b/>
                <w:sz w:val="22"/>
                <w:szCs w:val="22"/>
              </w:rPr>
            </w:pPr>
            <w:r w:rsidRPr="00CB26FB">
              <w:rPr>
                <w:rFonts w:ascii="Garamond" w:hAnsi="Garamond"/>
                <w:b/>
                <w:sz w:val="22"/>
                <w:szCs w:val="22"/>
              </w:rPr>
              <w:t>Credits</w:t>
            </w:r>
          </w:p>
        </w:tc>
      </w:tr>
      <w:tr w:rsidR="001002D9" w:rsidRPr="00CB26FB" w14:paraId="60ADF89E" w14:textId="77777777" w:rsidTr="005F7DB7">
        <w:tc>
          <w:tcPr>
            <w:tcW w:w="6565" w:type="dxa"/>
            <w:shd w:val="clear" w:color="auto" w:fill="auto"/>
            <w:vAlign w:val="center"/>
          </w:tcPr>
          <w:p w14:paraId="228A3F67" w14:textId="231139E6" w:rsidR="001002D9" w:rsidRPr="00CB26FB" w:rsidRDefault="001002D9" w:rsidP="005E4807">
            <w:pPr>
              <w:pStyle w:val="NoSpacing"/>
              <w:ind w:right="18"/>
              <w:rPr>
                <w:rFonts w:ascii="Garamond" w:hAnsi="Garamond"/>
                <w:bCs/>
                <w:sz w:val="22"/>
                <w:szCs w:val="22"/>
              </w:rPr>
            </w:pPr>
            <w:r w:rsidRPr="00CB26FB">
              <w:rPr>
                <w:rFonts w:ascii="Garamond" w:hAnsi="Garamond"/>
                <w:bCs/>
                <w:sz w:val="22"/>
                <w:szCs w:val="22"/>
              </w:rPr>
              <w:t>English, Math, Religion, Science, Social Studies, and World Language</w:t>
            </w:r>
            <w:r w:rsidR="00384C05">
              <w:rPr>
                <w:rFonts w:ascii="Garamond" w:hAnsi="Garamond"/>
                <w:b/>
                <w:bCs/>
                <w:sz w:val="22"/>
                <w:szCs w:val="22"/>
              </w:rPr>
              <w:t xml:space="preserve">, </w:t>
            </w:r>
            <w:r w:rsidR="000E105C">
              <w:rPr>
                <w:rFonts w:ascii="Garamond" w:hAnsi="Garamond"/>
                <w:sz w:val="22"/>
                <w:szCs w:val="22"/>
              </w:rPr>
              <w:t xml:space="preserve">and </w:t>
            </w:r>
            <w:r w:rsidR="00384C05" w:rsidRPr="00CB26FB">
              <w:rPr>
                <w:rFonts w:ascii="Garamond" w:hAnsi="Garamond"/>
                <w:sz w:val="22"/>
                <w:szCs w:val="22"/>
              </w:rPr>
              <w:t>Introduction to In</w:t>
            </w:r>
            <w:r w:rsidR="00384C05">
              <w:rPr>
                <w:rFonts w:ascii="Garamond" w:hAnsi="Garamond"/>
                <w:sz w:val="22"/>
                <w:szCs w:val="22"/>
              </w:rPr>
              <w:t>formation Science &amp; Technology (.5 credit)</w:t>
            </w:r>
          </w:p>
        </w:tc>
        <w:tc>
          <w:tcPr>
            <w:tcW w:w="2970" w:type="dxa"/>
            <w:shd w:val="clear" w:color="auto" w:fill="auto"/>
            <w:vAlign w:val="center"/>
          </w:tcPr>
          <w:p w14:paraId="51CF905F" w14:textId="77777777" w:rsidR="001002D9" w:rsidRPr="00CB26FB" w:rsidRDefault="001002D9" w:rsidP="005E4807">
            <w:pPr>
              <w:pStyle w:val="NoSpacing"/>
              <w:ind w:right="18"/>
              <w:rPr>
                <w:rFonts w:ascii="Garamond" w:hAnsi="Garamond"/>
                <w:sz w:val="22"/>
                <w:szCs w:val="22"/>
              </w:rPr>
            </w:pPr>
            <w:r w:rsidRPr="00CB26FB">
              <w:rPr>
                <w:rFonts w:ascii="Garamond" w:hAnsi="Garamond"/>
                <w:sz w:val="22"/>
                <w:szCs w:val="22"/>
              </w:rPr>
              <w:t xml:space="preserve">Physical Education/Aquatics </w:t>
            </w:r>
          </w:p>
          <w:p w14:paraId="22E269BA" w14:textId="66EB2F9D" w:rsidR="001002D9" w:rsidRPr="00CB26FB" w:rsidRDefault="008963A4" w:rsidP="008963A4">
            <w:pPr>
              <w:pStyle w:val="NoSpacing"/>
              <w:ind w:right="18"/>
              <w:rPr>
                <w:rFonts w:ascii="Garamond" w:hAnsi="Garamond"/>
                <w:sz w:val="22"/>
                <w:szCs w:val="22"/>
              </w:rPr>
            </w:pPr>
            <w:r>
              <w:rPr>
                <w:rFonts w:ascii="Garamond" w:hAnsi="Garamond"/>
                <w:sz w:val="22"/>
                <w:szCs w:val="22"/>
              </w:rPr>
              <w:t>Art and/or Music</w:t>
            </w:r>
          </w:p>
        </w:tc>
        <w:tc>
          <w:tcPr>
            <w:tcW w:w="2039" w:type="dxa"/>
            <w:shd w:val="clear" w:color="auto" w:fill="auto"/>
            <w:vAlign w:val="center"/>
          </w:tcPr>
          <w:p w14:paraId="72C93F32" w14:textId="77777777" w:rsidR="005F7DB7" w:rsidRDefault="00E30322" w:rsidP="005E4807">
            <w:pPr>
              <w:pStyle w:val="NoSpacing"/>
              <w:ind w:right="18"/>
              <w:rPr>
                <w:rFonts w:ascii="Garamond" w:hAnsi="Garamond"/>
                <w:sz w:val="22"/>
                <w:szCs w:val="22"/>
              </w:rPr>
            </w:pPr>
            <w:r w:rsidRPr="00CB26FB">
              <w:rPr>
                <w:rFonts w:ascii="Garamond" w:hAnsi="Garamond"/>
                <w:sz w:val="22"/>
                <w:szCs w:val="22"/>
              </w:rPr>
              <w:t>7</w:t>
            </w:r>
            <w:r w:rsidR="001002D9" w:rsidRPr="00CB26FB">
              <w:rPr>
                <w:rFonts w:ascii="Garamond" w:hAnsi="Garamond"/>
                <w:sz w:val="22"/>
                <w:szCs w:val="22"/>
              </w:rPr>
              <w:t>.5</w:t>
            </w:r>
          </w:p>
          <w:p w14:paraId="62FEB68C" w14:textId="7CB4A816" w:rsidR="00E30322" w:rsidRPr="000E105C" w:rsidRDefault="005F7DB7" w:rsidP="005F7DB7">
            <w:pPr>
              <w:pStyle w:val="NoSpacing"/>
              <w:ind w:right="18"/>
              <w:rPr>
                <w:rFonts w:ascii="Garamond" w:hAnsi="Garamond"/>
                <w:sz w:val="22"/>
                <w:szCs w:val="22"/>
              </w:rPr>
            </w:pPr>
            <w:r>
              <w:rPr>
                <w:rFonts w:ascii="Garamond" w:hAnsi="Garamond"/>
                <w:b/>
                <w:sz w:val="22"/>
                <w:szCs w:val="22"/>
              </w:rPr>
              <w:t>Minimum of 6.5 credits required</w:t>
            </w:r>
          </w:p>
        </w:tc>
      </w:tr>
    </w:tbl>
    <w:p w14:paraId="1100E01F" w14:textId="281338C0" w:rsidR="001002D9" w:rsidRPr="00CB26FB" w:rsidRDefault="001002D9" w:rsidP="005C6ED5">
      <w:pPr>
        <w:rPr>
          <w:rFonts w:ascii="Garamond" w:hAnsi="Garamond"/>
          <w:sz w:val="2"/>
          <w:szCs w:val="2"/>
        </w:rPr>
      </w:pPr>
    </w:p>
    <w:tbl>
      <w:tblPr>
        <w:tblpPr w:leftFromText="180" w:rightFromText="180" w:vertAnchor="text" w:tblpXSpec="center" w:tblpY="1"/>
        <w:tblW w:w="11574"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065"/>
        <w:gridCol w:w="9509"/>
      </w:tblGrid>
      <w:tr w:rsidR="001002D9" w:rsidRPr="00CB26FB" w14:paraId="5D9AE1DC" w14:textId="77777777" w:rsidTr="00E30322">
        <w:trPr>
          <w:trHeight w:val="532"/>
        </w:trPr>
        <w:tc>
          <w:tcPr>
            <w:tcW w:w="11574" w:type="dxa"/>
            <w:gridSpan w:val="2"/>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135FCF28" w14:textId="77777777" w:rsidR="001002D9" w:rsidRPr="00CB26FB" w:rsidRDefault="001002D9" w:rsidP="007309E4">
            <w:pPr>
              <w:spacing w:after="0"/>
              <w:ind w:right="18"/>
              <w:rPr>
                <w:rFonts w:ascii="Garamond" w:hAnsi="Garamond"/>
                <w:b/>
                <w:bCs/>
                <w:color w:val="000000"/>
              </w:rPr>
            </w:pPr>
            <w:r w:rsidRPr="00CB26FB">
              <w:rPr>
                <w:rFonts w:ascii="Garamond" w:hAnsi="Garamond"/>
                <w:b/>
                <w:bCs/>
                <w:color w:val="000000"/>
              </w:rPr>
              <w:t xml:space="preserve">Please note that a freshman’s schedule may be different if he indicated an interest in the following: </w:t>
            </w:r>
          </w:p>
        </w:tc>
      </w:tr>
      <w:tr w:rsidR="00D760B8" w:rsidRPr="00CB26FB" w14:paraId="66F569D0" w14:textId="77777777" w:rsidTr="00C73C90">
        <w:trPr>
          <w:trHeight w:val="1070"/>
        </w:trPr>
        <w:tc>
          <w:tcPr>
            <w:tcW w:w="2065" w:type="dxa"/>
            <w:shd w:val="clear" w:color="auto" w:fill="auto"/>
            <w:vAlign w:val="center"/>
          </w:tcPr>
          <w:p w14:paraId="3CDBAFCA" w14:textId="2A661181" w:rsidR="00D760B8" w:rsidRDefault="00D760B8" w:rsidP="00D760B8">
            <w:pPr>
              <w:spacing w:after="0"/>
              <w:ind w:right="18"/>
              <w:jc w:val="right"/>
              <w:rPr>
                <w:rFonts w:ascii="Garamond" w:hAnsi="Garamond"/>
                <w:bCs/>
              </w:rPr>
            </w:pPr>
            <w:r>
              <w:rPr>
                <w:rFonts w:ascii="Garamond" w:hAnsi="Garamond"/>
                <w:sz w:val="23"/>
                <w:szCs w:val="23"/>
              </w:rPr>
              <w:t xml:space="preserve">The </w:t>
            </w:r>
            <w:r w:rsidRPr="004D6EB9">
              <w:rPr>
                <w:rFonts w:ascii="Garamond" w:hAnsi="Garamond"/>
                <w:b/>
                <w:sz w:val="23"/>
                <w:szCs w:val="23"/>
              </w:rPr>
              <w:t>new schedule and lunch periods</w:t>
            </w:r>
            <w:r w:rsidRPr="00C904C4">
              <w:rPr>
                <w:rFonts w:ascii="Garamond" w:hAnsi="Garamond"/>
                <w:b/>
                <w:sz w:val="23"/>
                <w:szCs w:val="23"/>
              </w:rPr>
              <w:t xml:space="preserve"> </w:t>
            </w:r>
          </w:p>
        </w:tc>
        <w:tc>
          <w:tcPr>
            <w:tcW w:w="9509" w:type="dxa"/>
            <w:shd w:val="clear" w:color="auto" w:fill="auto"/>
            <w:vAlign w:val="center"/>
          </w:tcPr>
          <w:p w14:paraId="52F39DB1" w14:textId="28BA5902" w:rsidR="00D760B8" w:rsidRDefault="00D760B8" w:rsidP="00D760B8">
            <w:pPr>
              <w:pStyle w:val="ListParagraph"/>
              <w:numPr>
                <w:ilvl w:val="0"/>
                <w:numId w:val="4"/>
              </w:numPr>
              <w:spacing w:after="0"/>
              <w:ind w:left="360" w:right="18"/>
              <w:rPr>
                <w:rFonts w:ascii="Garamond" w:hAnsi="Garamond"/>
              </w:rPr>
            </w:pPr>
            <w:r>
              <w:rPr>
                <w:rFonts w:ascii="Garamond" w:hAnsi="Garamond"/>
                <w:sz w:val="23"/>
                <w:szCs w:val="23"/>
              </w:rPr>
              <w:t xml:space="preserve">The NEW Regular Bell Schedule has 9 periods every school day. Primarily, this extra period </w:t>
            </w:r>
            <w:proofErr w:type="gramStart"/>
            <w:r>
              <w:rPr>
                <w:rFonts w:ascii="Garamond" w:hAnsi="Garamond"/>
                <w:sz w:val="23"/>
                <w:szCs w:val="23"/>
              </w:rPr>
              <w:t>was added</w:t>
            </w:r>
            <w:proofErr w:type="gramEnd"/>
            <w:r>
              <w:rPr>
                <w:rFonts w:ascii="Garamond" w:hAnsi="Garamond"/>
                <w:sz w:val="23"/>
                <w:szCs w:val="23"/>
              </w:rPr>
              <w:t xml:space="preserve"> so that every student would have a scheduled lunch. </w:t>
            </w:r>
            <w:r w:rsidRPr="004D6EB9">
              <w:rPr>
                <w:rFonts w:ascii="Garamond" w:hAnsi="Garamond"/>
                <w:b/>
                <w:sz w:val="23"/>
                <w:szCs w:val="23"/>
              </w:rPr>
              <w:t>Every student must have a scheduled lunch period and may not schedule extra classes during this period.</w:t>
            </w:r>
          </w:p>
        </w:tc>
      </w:tr>
      <w:tr w:rsidR="00D760B8" w:rsidRPr="00CB26FB" w14:paraId="7B3E1C1F" w14:textId="77777777" w:rsidTr="00C73C90">
        <w:trPr>
          <w:trHeight w:val="1070"/>
        </w:trPr>
        <w:tc>
          <w:tcPr>
            <w:tcW w:w="2065" w:type="dxa"/>
            <w:shd w:val="clear" w:color="auto" w:fill="auto"/>
            <w:vAlign w:val="center"/>
          </w:tcPr>
          <w:p w14:paraId="19D794D5" w14:textId="66E558AF" w:rsidR="00D760B8" w:rsidRPr="00CB26FB" w:rsidRDefault="00D760B8" w:rsidP="00D760B8">
            <w:pPr>
              <w:spacing w:after="0"/>
              <w:ind w:right="18"/>
              <w:jc w:val="right"/>
              <w:rPr>
                <w:rFonts w:ascii="Garamond" w:hAnsi="Garamond"/>
                <w:b/>
                <w:bCs/>
                <w:color w:val="000000"/>
              </w:rPr>
            </w:pPr>
            <w:r>
              <w:rPr>
                <w:rFonts w:ascii="Garamond" w:hAnsi="Garamond"/>
                <w:bCs/>
              </w:rPr>
              <w:t>Students taking the Freshma</w:t>
            </w:r>
            <w:r w:rsidRPr="00CB26FB">
              <w:rPr>
                <w:rFonts w:ascii="Garamond" w:hAnsi="Garamond"/>
                <w:bCs/>
              </w:rPr>
              <w:t>n course</w:t>
            </w:r>
            <w:r w:rsidRPr="00CB26FB">
              <w:rPr>
                <w:rFonts w:ascii="Garamond" w:hAnsi="Garamond"/>
                <w:b/>
                <w:bCs/>
              </w:rPr>
              <w:t xml:space="preserve"> Foundations Art</w:t>
            </w:r>
            <w:r>
              <w:rPr>
                <w:rFonts w:ascii="Garamond" w:hAnsi="Garamond"/>
                <w:b/>
                <w:bCs/>
              </w:rPr>
              <w:t>…</w:t>
            </w:r>
          </w:p>
        </w:tc>
        <w:tc>
          <w:tcPr>
            <w:tcW w:w="9509" w:type="dxa"/>
            <w:shd w:val="clear" w:color="auto" w:fill="auto"/>
            <w:vAlign w:val="center"/>
          </w:tcPr>
          <w:p w14:paraId="7E757608" w14:textId="4C297568" w:rsidR="00D760B8" w:rsidRPr="00C7166C" w:rsidRDefault="00D760B8" w:rsidP="00D760B8">
            <w:pPr>
              <w:pStyle w:val="ListParagraph"/>
              <w:numPr>
                <w:ilvl w:val="0"/>
                <w:numId w:val="4"/>
              </w:numPr>
              <w:spacing w:after="0"/>
              <w:ind w:left="360" w:right="18"/>
              <w:rPr>
                <w:rFonts w:ascii="Garamond" w:hAnsi="Garamond"/>
                <w:color w:val="000000"/>
              </w:rPr>
            </w:pPr>
            <w:proofErr w:type="gramStart"/>
            <w:r>
              <w:rPr>
                <w:rFonts w:ascii="Garamond" w:hAnsi="Garamond"/>
              </w:rPr>
              <w:t>A</w:t>
            </w:r>
            <w:r w:rsidRPr="00C7166C">
              <w:rPr>
                <w:rFonts w:ascii="Garamond" w:hAnsi="Garamond"/>
              </w:rPr>
              <w:t>re not</w:t>
            </w:r>
            <w:r>
              <w:rPr>
                <w:rFonts w:ascii="Garamond" w:hAnsi="Garamond"/>
              </w:rPr>
              <w:t xml:space="preserve"> scheduled</w:t>
            </w:r>
            <w:proofErr w:type="gramEnd"/>
            <w:r>
              <w:rPr>
                <w:rFonts w:ascii="Garamond" w:hAnsi="Garamond"/>
              </w:rPr>
              <w:t xml:space="preserve"> for </w:t>
            </w:r>
            <w:proofErr w:type="spellStart"/>
            <w:r>
              <w:rPr>
                <w:rFonts w:ascii="Garamond" w:hAnsi="Garamond"/>
              </w:rPr>
              <w:t>Phys</w:t>
            </w:r>
            <w:proofErr w:type="spellEnd"/>
            <w:r>
              <w:rPr>
                <w:rFonts w:ascii="Garamond" w:hAnsi="Garamond"/>
              </w:rPr>
              <w:t xml:space="preserve"> Ed/Aquatics. T</w:t>
            </w:r>
            <w:r w:rsidRPr="00C7166C">
              <w:rPr>
                <w:rFonts w:ascii="Garamond" w:hAnsi="Garamond"/>
              </w:rPr>
              <w:t>his is normal for students taking art as freshmen.  The credit value of this requirement will be made up in subsequent years.  This should not be viewed as a problem.</w:t>
            </w:r>
            <w:r>
              <w:rPr>
                <w:rFonts w:ascii="Garamond" w:hAnsi="Garamond"/>
              </w:rPr>
              <w:t>)</w:t>
            </w:r>
          </w:p>
        </w:tc>
      </w:tr>
      <w:tr w:rsidR="00D760B8" w:rsidRPr="00CB26FB" w14:paraId="6737329B" w14:textId="77777777" w:rsidTr="00C73C90">
        <w:trPr>
          <w:trHeight w:val="1335"/>
        </w:trPr>
        <w:tc>
          <w:tcPr>
            <w:tcW w:w="2065" w:type="dxa"/>
            <w:shd w:val="clear" w:color="auto" w:fill="auto"/>
            <w:vAlign w:val="center"/>
          </w:tcPr>
          <w:p w14:paraId="18C9BDFC" w14:textId="28536551" w:rsidR="00D760B8" w:rsidRPr="00CB26FB" w:rsidRDefault="00D760B8" w:rsidP="00D760B8">
            <w:pPr>
              <w:spacing w:after="0"/>
              <w:ind w:right="18"/>
              <w:jc w:val="right"/>
              <w:rPr>
                <w:rFonts w:ascii="Garamond" w:hAnsi="Garamond"/>
                <w:b/>
                <w:bCs/>
              </w:rPr>
            </w:pPr>
            <w:r w:rsidRPr="00CB26FB">
              <w:rPr>
                <w:rFonts w:ascii="Garamond" w:hAnsi="Garamond"/>
                <w:bCs/>
              </w:rPr>
              <w:t>Students scheduled for</w:t>
            </w:r>
            <w:r w:rsidRPr="00CB26FB">
              <w:rPr>
                <w:rFonts w:ascii="Garamond" w:hAnsi="Garamond"/>
                <w:b/>
                <w:bCs/>
              </w:rPr>
              <w:t xml:space="preserve"> Freshman Band or Freshman Chorus…</w:t>
            </w:r>
          </w:p>
        </w:tc>
        <w:tc>
          <w:tcPr>
            <w:tcW w:w="9509" w:type="dxa"/>
            <w:shd w:val="clear" w:color="auto" w:fill="auto"/>
            <w:vAlign w:val="center"/>
          </w:tcPr>
          <w:p w14:paraId="12B3765B" w14:textId="1D923EEC" w:rsidR="00D760B8" w:rsidRDefault="00D760B8" w:rsidP="00D760B8">
            <w:pPr>
              <w:pStyle w:val="ListParagraph"/>
              <w:numPr>
                <w:ilvl w:val="0"/>
                <w:numId w:val="4"/>
              </w:numPr>
              <w:spacing w:after="0"/>
              <w:ind w:left="360" w:right="18"/>
              <w:rPr>
                <w:rFonts w:ascii="Garamond" w:hAnsi="Garamond"/>
              </w:rPr>
            </w:pPr>
            <w:r>
              <w:rPr>
                <w:rFonts w:ascii="Garamond" w:hAnsi="Garamond"/>
              </w:rPr>
              <w:t>Will</w:t>
            </w:r>
            <w:r w:rsidRPr="00C7166C">
              <w:rPr>
                <w:rFonts w:ascii="Garamond" w:hAnsi="Garamond"/>
              </w:rPr>
              <w:t xml:space="preserve"> have Introduction to Information Sciences &amp; Technology but, </w:t>
            </w:r>
            <w:r>
              <w:rPr>
                <w:rFonts w:ascii="Garamond" w:hAnsi="Garamond"/>
              </w:rPr>
              <w:t>will</w:t>
            </w:r>
            <w:r w:rsidRPr="00C7166C">
              <w:rPr>
                <w:rFonts w:ascii="Garamond" w:hAnsi="Garamond"/>
              </w:rPr>
              <w:t xml:space="preserve"> not</w:t>
            </w:r>
            <w:r>
              <w:rPr>
                <w:rFonts w:ascii="Garamond" w:hAnsi="Garamond"/>
              </w:rPr>
              <w:t xml:space="preserve"> be</w:t>
            </w:r>
            <w:r w:rsidRPr="00C7166C">
              <w:rPr>
                <w:rFonts w:ascii="Garamond" w:hAnsi="Garamond"/>
              </w:rPr>
              <w:t xml:space="preserve"> scheduled for </w:t>
            </w:r>
            <w:proofErr w:type="spellStart"/>
            <w:r w:rsidRPr="00C7166C">
              <w:rPr>
                <w:rFonts w:ascii="Garamond" w:hAnsi="Garamond"/>
              </w:rPr>
              <w:t>Phys</w:t>
            </w:r>
            <w:proofErr w:type="spellEnd"/>
            <w:r w:rsidRPr="00C7166C">
              <w:rPr>
                <w:rFonts w:ascii="Garamond" w:hAnsi="Garamond"/>
              </w:rPr>
              <w:t xml:space="preserve"> Ed/</w:t>
            </w:r>
            <w:r>
              <w:rPr>
                <w:rFonts w:ascii="Garamond" w:hAnsi="Garamond"/>
              </w:rPr>
              <w:t>Aquatics.</w:t>
            </w:r>
          </w:p>
          <w:p w14:paraId="5AE49D54" w14:textId="7054C4C1" w:rsidR="00D760B8" w:rsidRDefault="00D760B8" w:rsidP="00D760B8">
            <w:pPr>
              <w:pStyle w:val="ListParagraph"/>
              <w:numPr>
                <w:ilvl w:val="0"/>
                <w:numId w:val="4"/>
              </w:numPr>
              <w:spacing w:after="0"/>
              <w:ind w:left="360" w:right="18"/>
              <w:rPr>
                <w:rFonts w:ascii="Garamond" w:hAnsi="Garamond"/>
              </w:rPr>
            </w:pPr>
            <w:r>
              <w:rPr>
                <w:rFonts w:ascii="Garamond" w:hAnsi="Garamond"/>
              </w:rPr>
              <w:t>F</w:t>
            </w:r>
            <w:r w:rsidRPr="00C7166C">
              <w:rPr>
                <w:rFonts w:ascii="Garamond" w:hAnsi="Garamond"/>
              </w:rPr>
              <w:t xml:space="preserve">reshmen scheduled for more than one Music course, or one other than Freshman Band (Introductory Music Performance), may not have any of these classes, since they are taking extra courses that meet more often.  </w:t>
            </w:r>
          </w:p>
          <w:p w14:paraId="0E8A359B" w14:textId="333950CC" w:rsidR="00D760B8" w:rsidRPr="00C7166C" w:rsidRDefault="00D760B8" w:rsidP="00D760B8">
            <w:pPr>
              <w:pStyle w:val="ListParagraph"/>
              <w:numPr>
                <w:ilvl w:val="0"/>
                <w:numId w:val="4"/>
              </w:numPr>
              <w:spacing w:after="0"/>
              <w:ind w:left="360" w:right="18"/>
              <w:rPr>
                <w:rFonts w:ascii="Garamond" w:hAnsi="Garamond"/>
              </w:rPr>
            </w:pPr>
            <w:r>
              <w:rPr>
                <w:rFonts w:ascii="Garamond" w:hAnsi="Garamond"/>
              </w:rPr>
              <w:t>T</w:t>
            </w:r>
            <w:r w:rsidRPr="00C7166C">
              <w:rPr>
                <w:rFonts w:ascii="Garamond" w:hAnsi="Garamond"/>
              </w:rPr>
              <w:t>he credit value of the required courses missed will be made up in subsequent years.  This should not be viewed as a problem.</w:t>
            </w:r>
          </w:p>
        </w:tc>
      </w:tr>
      <w:tr w:rsidR="00D760B8" w:rsidRPr="00CB26FB" w14:paraId="1AAD27DF" w14:textId="77777777" w:rsidTr="00C73C90">
        <w:tc>
          <w:tcPr>
            <w:tcW w:w="2065" w:type="dxa"/>
            <w:shd w:val="clear" w:color="auto" w:fill="auto"/>
            <w:vAlign w:val="center"/>
          </w:tcPr>
          <w:p w14:paraId="4B9D4018" w14:textId="2D61C311" w:rsidR="00D760B8" w:rsidRPr="00CB26FB" w:rsidRDefault="00D760B8" w:rsidP="00D760B8">
            <w:pPr>
              <w:spacing w:after="0"/>
              <w:ind w:right="18"/>
              <w:jc w:val="right"/>
              <w:rPr>
                <w:rFonts w:ascii="Garamond" w:hAnsi="Garamond"/>
                <w:b/>
                <w:bCs/>
              </w:rPr>
            </w:pPr>
            <w:r w:rsidRPr="00CB26FB">
              <w:rPr>
                <w:rFonts w:ascii="Garamond" w:hAnsi="Garamond"/>
                <w:bCs/>
              </w:rPr>
              <w:t>Students enrolled in the</w:t>
            </w:r>
            <w:r w:rsidRPr="00CB26FB">
              <w:rPr>
                <w:rFonts w:ascii="Garamond" w:hAnsi="Garamond"/>
                <w:b/>
                <w:bCs/>
              </w:rPr>
              <w:t xml:space="preserve"> David Program…</w:t>
            </w:r>
          </w:p>
        </w:tc>
        <w:tc>
          <w:tcPr>
            <w:tcW w:w="9509" w:type="dxa"/>
            <w:shd w:val="clear" w:color="auto" w:fill="auto"/>
            <w:vAlign w:val="center"/>
          </w:tcPr>
          <w:p w14:paraId="054FFC03" w14:textId="5DB82086" w:rsidR="00D760B8" w:rsidRDefault="00D760B8" w:rsidP="00D760B8">
            <w:pPr>
              <w:pStyle w:val="ListParagraph"/>
              <w:numPr>
                <w:ilvl w:val="0"/>
                <w:numId w:val="6"/>
              </w:numPr>
              <w:spacing w:after="0"/>
              <w:ind w:right="18"/>
              <w:rPr>
                <w:rFonts w:ascii="Garamond" w:hAnsi="Garamond"/>
              </w:rPr>
            </w:pPr>
            <w:r>
              <w:rPr>
                <w:rFonts w:ascii="Garamond" w:hAnsi="Garamond"/>
              </w:rPr>
              <w:t>A</w:t>
            </w:r>
            <w:r w:rsidRPr="00C7166C">
              <w:rPr>
                <w:rFonts w:ascii="Garamond" w:hAnsi="Garamond"/>
              </w:rPr>
              <w:t xml:space="preserve">re scheduled according to their learning needs.  </w:t>
            </w:r>
          </w:p>
          <w:p w14:paraId="4B219221" w14:textId="3F01B5B8" w:rsidR="00D760B8" w:rsidRDefault="00D760B8" w:rsidP="00D760B8">
            <w:pPr>
              <w:pStyle w:val="ListParagraph"/>
              <w:numPr>
                <w:ilvl w:val="0"/>
                <w:numId w:val="6"/>
              </w:numPr>
              <w:spacing w:after="0"/>
              <w:ind w:right="18"/>
              <w:rPr>
                <w:rFonts w:ascii="Garamond" w:hAnsi="Garamond"/>
              </w:rPr>
            </w:pPr>
            <w:r>
              <w:rPr>
                <w:rFonts w:ascii="Garamond" w:hAnsi="Garamond"/>
              </w:rPr>
              <w:t>Are</w:t>
            </w:r>
            <w:r w:rsidRPr="00C7166C">
              <w:rPr>
                <w:rFonts w:ascii="Garamond" w:hAnsi="Garamond"/>
              </w:rPr>
              <w:t xml:space="preserve"> required to participate in a full-year c</w:t>
            </w:r>
            <w:r>
              <w:rPr>
                <w:rFonts w:ascii="Garamond" w:hAnsi="Garamond"/>
              </w:rPr>
              <w:t xml:space="preserve">ourse titled Academic Support. </w:t>
            </w:r>
            <w:r w:rsidRPr="00C7166C">
              <w:rPr>
                <w:rFonts w:ascii="Garamond" w:hAnsi="Garamond"/>
              </w:rPr>
              <w:t xml:space="preserve">Consequently, David Center students are not usually scheduled for </w:t>
            </w:r>
            <w:proofErr w:type="spellStart"/>
            <w:r w:rsidRPr="00C7166C">
              <w:rPr>
                <w:rFonts w:ascii="Garamond" w:hAnsi="Garamond"/>
              </w:rPr>
              <w:t>Phys</w:t>
            </w:r>
            <w:proofErr w:type="spellEnd"/>
            <w:r w:rsidRPr="00C7166C">
              <w:rPr>
                <w:rFonts w:ascii="Garamond" w:hAnsi="Garamond"/>
              </w:rPr>
              <w:t xml:space="preserve"> Ed/Aquatics during their freshman year.  None of this should be viewed as problem since La Salle students are expected to complete 1.0 credit of Physical Education, in 0.5 credit annual increments, dur</w:t>
            </w:r>
            <w:r>
              <w:rPr>
                <w:rFonts w:ascii="Garamond" w:hAnsi="Garamond"/>
              </w:rPr>
              <w:t>ing their 4-year tenure.</w:t>
            </w:r>
          </w:p>
          <w:p w14:paraId="5CB5C412" w14:textId="4B722FB4" w:rsidR="00D760B8" w:rsidRDefault="00D760B8" w:rsidP="00D760B8">
            <w:pPr>
              <w:pStyle w:val="ListParagraph"/>
              <w:numPr>
                <w:ilvl w:val="0"/>
                <w:numId w:val="6"/>
              </w:numPr>
              <w:spacing w:after="0"/>
              <w:ind w:right="18"/>
              <w:rPr>
                <w:rFonts w:ascii="Garamond" w:hAnsi="Garamond"/>
              </w:rPr>
            </w:pPr>
            <w:r>
              <w:rPr>
                <w:rFonts w:ascii="Garamond" w:hAnsi="Garamond"/>
              </w:rPr>
              <w:t>I</w:t>
            </w:r>
            <w:r w:rsidRPr="00C7166C">
              <w:rPr>
                <w:rFonts w:ascii="Garamond" w:hAnsi="Garamond"/>
              </w:rPr>
              <w:t xml:space="preserve">n some cases, a student may defer being rostered for a World Language.  This is done at the recommendation of the David Center Learning Specialists.  If this occurs, initiating La Salle’s 3-year language requirement will begin during sophomore year.  </w:t>
            </w:r>
          </w:p>
          <w:p w14:paraId="6AB0C61D" w14:textId="18B5D269" w:rsidR="00D760B8" w:rsidRPr="00C7166C" w:rsidRDefault="00D760B8" w:rsidP="00D760B8">
            <w:pPr>
              <w:pStyle w:val="ListParagraph"/>
              <w:numPr>
                <w:ilvl w:val="0"/>
                <w:numId w:val="6"/>
              </w:numPr>
              <w:spacing w:after="0"/>
              <w:ind w:right="18"/>
              <w:rPr>
                <w:rFonts w:ascii="Garamond" w:hAnsi="Garamond"/>
              </w:rPr>
            </w:pPr>
            <w:r>
              <w:rPr>
                <w:rFonts w:ascii="Garamond" w:hAnsi="Garamond"/>
              </w:rPr>
              <w:t>Q</w:t>
            </w:r>
            <w:r w:rsidRPr="00C7166C">
              <w:rPr>
                <w:rFonts w:ascii="Garamond" w:hAnsi="Garamond"/>
              </w:rPr>
              <w:t>uestions regarding the specifics of a student’s David Center participation should be forwarded to the director of the program, Mr. John Keenan at 215-402-4853 or keenanj@lschs.org.</w:t>
            </w:r>
          </w:p>
        </w:tc>
      </w:tr>
      <w:tr w:rsidR="00D760B8" w:rsidRPr="00CB26FB" w14:paraId="15C931D4" w14:textId="77777777" w:rsidTr="00C73C90">
        <w:tc>
          <w:tcPr>
            <w:tcW w:w="2065" w:type="dxa"/>
            <w:shd w:val="clear" w:color="auto" w:fill="auto"/>
            <w:vAlign w:val="center"/>
          </w:tcPr>
          <w:p w14:paraId="7FDF479C" w14:textId="4AF13F55" w:rsidR="00D760B8" w:rsidRPr="00CB26FB" w:rsidRDefault="00D760B8" w:rsidP="00D760B8">
            <w:pPr>
              <w:spacing w:after="0"/>
              <w:ind w:right="18"/>
              <w:jc w:val="right"/>
              <w:rPr>
                <w:rFonts w:ascii="Garamond" w:hAnsi="Garamond"/>
                <w:b/>
                <w:bCs/>
              </w:rPr>
            </w:pPr>
            <w:r w:rsidRPr="00CB26FB">
              <w:rPr>
                <w:rFonts w:ascii="Garamond" w:hAnsi="Garamond"/>
                <w:bCs/>
              </w:rPr>
              <w:t>Students rostered for the</w:t>
            </w:r>
            <w:r w:rsidRPr="00CB26FB">
              <w:rPr>
                <w:rFonts w:ascii="Garamond" w:hAnsi="Garamond"/>
                <w:b/>
                <w:bCs/>
              </w:rPr>
              <w:t xml:space="preserve"> Algebra 1 course #204 </w:t>
            </w:r>
            <w:r w:rsidRPr="00CB26FB">
              <w:rPr>
                <w:rFonts w:ascii="Garamond" w:hAnsi="Garamond"/>
                <w:bCs/>
              </w:rPr>
              <w:t>and/or the</w:t>
            </w:r>
            <w:r w:rsidRPr="00CB26FB">
              <w:rPr>
                <w:rFonts w:ascii="Garamond" w:hAnsi="Garamond"/>
                <w:b/>
                <w:bCs/>
              </w:rPr>
              <w:t xml:space="preserve"> Introduction to Literature and Composition course #312…</w:t>
            </w:r>
          </w:p>
        </w:tc>
        <w:tc>
          <w:tcPr>
            <w:tcW w:w="9509" w:type="dxa"/>
            <w:shd w:val="clear" w:color="auto" w:fill="auto"/>
            <w:vAlign w:val="center"/>
          </w:tcPr>
          <w:p w14:paraId="3863E5A7" w14:textId="4CE96C87" w:rsidR="00D760B8" w:rsidRPr="00C73C90" w:rsidRDefault="00D760B8" w:rsidP="00D760B8">
            <w:pPr>
              <w:pStyle w:val="ListParagraph"/>
              <w:numPr>
                <w:ilvl w:val="0"/>
                <w:numId w:val="7"/>
              </w:numPr>
              <w:spacing w:after="0"/>
              <w:ind w:right="18"/>
              <w:rPr>
                <w:rFonts w:ascii="Garamond" w:hAnsi="Garamond"/>
              </w:rPr>
            </w:pPr>
            <w:r>
              <w:rPr>
                <w:rFonts w:ascii="Garamond" w:hAnsi="Garamond"/>
              </w:rPr>
              <w:t>A</w:t>
            </w:r>
            <w:r w:rsidRPr="00C73C90">
              <w:rPr>
                <w:rFonts w:ascii="Garamond" w:hAnsi="Garamond"/>
              </w:rPr>
              <w:t>re scheduled to meet more than most courses (9 periods of the 6</w:t>
            </w:r>
            <w:r>
              <w:rPr>
                <w:rFonts w:ascii="Garamond" w:hAnsi="Garamond"/>
              </w:rPr>
              <w:t xml:space="preserve">-day cycle). </w:t>
            </w:r>
            <w:r w:rsidRPr="00C73C90">
              <w:rPr>
                <w:rFonts w:ascii="Garamond" w:hAnsi="Garamond"/>
                <w:b/>
              </w:rPr>
              <w:t xml:space="preserve">Based on admissions testing, these special sections were created to help meet the needs of students who would benefit from additional support and reinforcement in these particular areas.  </w:t>
            </w:r>
          </w:p>
          <w:p w14:paraId="01D06CDC" w14:textId="77777777" w:rsidR="00D760B8" w:rsidRDefault="00D760B8" w:rsidP="00D760B8">
            <w:pPr>
              <w:pStyle w:val="ListParagraph"/>
              <w:numPr>
                <w:ilvl w:val="0"/>
                <w:numId w:val="7"/>
              </w:numPr>
              <w:spacing w:after="0"/>
              <w:ind w:right="18"/>
              <w:rPr>
                <w:rFonts w:ascii="Garamond" w:hAnsi="Garamond"/>
              </w:rPr>
            </w:pPr>
            <w:r w:rsidRPr="00C73C90">
              <w:rPr>
                <w:rFonts w:ascii="Garamond" w:hAnsi="Garamond"/>
              </w:rPr>
              <w:t xml:space="preserve">Students scheduled for both of these classes will have the start of their World Language deferred until sophomore year and will not have Physical Education rostered on their schedule.  </w:t>
            </w:r>
          </w:p>
          <w:p w14:paraId="0825544E" w14:textId="77777777" w:rsidR="00D760B8" w:rsidRDefault="00D760B8" w:rsidP="00D760B8">
            <w:pPr>
              <w:pStyle w:val="ListParagraph"/>
              <w:numPr>
                <w:ilvl w:val="0"/>
                <w:numId w:val="7"/>
              </w:numPr>
              <w:spacing w:after="0"/>
              <w:ind w:right="18"/>
              <w:rPr>
                <w:rFonts w:ascii="Garamond" w:hAnsi="Garamond"/>
              </w:rPr>
            </w:pPr>
            <w:r>
              <w:rPr>
                <w:rFonts w:ascii="Garamond" w:hAnsi="Garamond"/>
              </w:rPr>
              <w:t>Students</w:t>
            </w:r>
            <w:r w:rsidRPr="00C73C90">
              <w:rPr>
                <w:rFonts w:ascii="Garamond" w:hAnsi="Garamond"/>
              </w:rPr>
              <w:t xml:space="preserve"> who only have the aforementioned Algebra 1 section scheduled will also not receive Phys. Ed. their freshman year.  </w:t>
            </w:r>
          </w:p>
          <w:p w14:paraId="351AC50F" w14:textId="77777777" w:rsidR="00D760B8" w:rsidRDefault="00D760B8" w:rsidP="00D760B8">
            <w:pPr>
              <w:pStyle w:val="ListParagraph"/>
              <w:numPr>
                <w:ilvl w:val="0"/>
                <w:numId w:val="7"/>
              </w:numPr>
              <w:spacing w:after="0"/>
              <w:ind w:right="18"/>
              <w:rPr>
                <w:rFonts w:ascii="Garamond" w:hAnsi="Garamond"/>
              </w:rPr>
            </w:pPr>
            <w:r w:rsidRPr="00C73C90">
              <w:rPr>
                <w:rFonts w:ascii="Garamond" w:hAnsi="Garamond"/>
              </w:rPr>
              <w:t>Those who only have the similar section of English will likewise not have gym class, and may also have their World Language selection deferred until 10</w:t>
            </w:r>
            <w:r w:rsidRPr="00C73C90">
              <w:rPr>
                <w:rFonts w:ascii="Garamond" w:hAnsi="Garamond"/>
                <w:vertAlign w:val="superscript"/>
              </w:rPr>
              <w:t>th</w:t>
            </w:r>
            <w:r w:rsidRPr="00C73C90">
              <w:rPr>
                <w:rFonts w:ascii="Garamond" w:hAnsi="Garamond"/>
              </w:rPr>
              <w:t xml:space="preserve"> grade.  </w:t>
            </w:r>
          </w:p>
          <w:p w14:paraId="33CB3551" w14:textId="1B1FFC32" w:rsidR="00D760B8" w:rsidRPr="00C73C90" w:rsidRDefault="00D760B8" w:rsidP="00D760B8">
            <w:pPr>
              <w:pStyle w:val="ListParagraph"/>
              <w:numPr>
                <w:ilvl w:val="0"/>
                <w:numId w:val="7"/>
              </w:numPr>
              <w:spacing w:after="0"/>
              <w:ind w:right="18"/>
              <w:rPr>
                <w:rFonts w:ascii="Garamond" w:hAnsi="Garamond"/>
              </w:rPr>
            </w:pPr>
            <w:r w:rsidRPr="00C73C90">
              <w:rPr>
                <w:rFonts w:ascii="Garamond" w:hAnsi="Garamond"/>
              </w:rPr>
              <w:t>Please keep in mind that these educational accommodations are motivated with your academic success in mind.</w:t>
            </w:r>
          </w:p>
        </w:tc>
      </w:tr>
    </w:tbl>
    <w:p w14:paraId="0474E41D" w14:textId="2FC13049" w:rsidR="001002D9" w:rsidRPr="00CB26FB" w:rsidRDefault="001002D9" w:rsidP="005C6ED5">
      <w:pPr>
        <w:rPr>
          <w:rFonts w:ascii="Garamond" w:hAnsi="Garamond"/>
        </w:rPr>
      </w:pPr>
    </w:p>
    <w:sectPr w:rsidR="001002D9" w:rsidRPr="00CB26FB" w:rsidSect="005C6ED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4F681" w14:textId="77777777" w:rsidR="002F4115" w:rsidRDefault="002F4115" w:rsidP="005C6ED5">
      <w:pPr>
        <w:spacing w:after="0" w:line="240" w:lineRule="auto"/>
      </w:pPr>
      <w:r>
        <w:separator/>
      </w:r>
    </w:p>
  </w:endnote>
  <w:endnote w:type="continuationSeparator" w:id="0">
    <w:p w14:paraId="0D43E11E" w14:textId="77777777" w:rsidR="002F4115" w:rsidRDefault="002F4115"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74B90" w14:textId="77777777" w:rsidR="002F4115" w:rsidRDefault="002F4115" w:rsidP="005C6ED5">
      <w:pPr>
        <w:spacing w:after="0" w:line="240" w:lineRule="auto"/>
      </w:pPr>
      <w:r>
        <w:separator/>
      </w:r>
    </w:p>
  </w:footnote>
  <w:footnote w:type="continuationSeparator" w:id="0">
    <w:p w14:paraId="5D566AEE" w14:textId="77777777" w:rsidR="002F4115" w:rsidRDefault="002F4115"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3753E0BA" w:rsidR="005E4807" w:rsidRPr="00CB26FB" w:rsidRDefault="005E4807"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B7749C">
      <w:rPr>
        <w:rFonts w:ascii="Garamond" w:hAnsi="Garamond"/>
        <w:b/>
        <w:sz w:val="28"/>
        <w:szCs w:val="28"/>
      </w:rPr>
      <w:t>| 2017-2018</w:t>
    </w:r>
    <w:r w:rsidRPr="00CB26FB">
      <w:rPr>
        <w:rFonts w:ascii="Garamond" w:hAnsi="Garamond"/>
        <w:b/>
        <w:sz w:val="28"/>
        <w:szCs w:val="28"/>
      </w:rPr>
      <w:tab/>
    </w:r>
    <w:r w:rsidRPr="00CB26FB">
      <w:rPr>
        <w:rFonts w:ascii="Garamond" w:hAnsi="Garamond"/>
        <w:b/>
        <w:sz w:val="28"/>
        <w:szCs w:val="28"/>
      </w:rPr>
      <w:tab/>
    </w:r>
    <w:r w:rsidRPr="00CB26FB">
      <w:rPr>
        <w:rFonts w:ascii="Garamond" w:hAnsi="Garamond"/>
        <w:b/>
        <w:sz w:val="28"/>
        <w:szCs w:val="28"/>
      </w:rPr>
      <w:tab/>
    </w:r>
    <w:r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6" style="width:0;height:1.5pt" o:hralign="center" o:bullet="t" o:hrstd="t" o:hr="t" fillcolor="#a0a0a0" stroked="f"/>
    </w:pict>
  </w:numPicBullet>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86B2D"/>
    <w:multiLevelType w:val="hybridMultilevel"/>
    <w:tmpl w:val="C3682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EC21EB"/>
    <w:multiLevelType w:val="hybridMultilevel"/>
    <w:tmpl w:val="EF22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E562C0"/>
    <w:multiLevelType w:val="hybridMultilevel"/>
    <w:tmpl w:val="7026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7559C3"/>
    <w:multiLevelType w:val="hybridMultilevel"/>
    <w:tmpl w:val="13A0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01F2"/>
    <w:multiLevelType w:val="hybridMultilevel"/>
    <w:tmpl w:val="B3F2E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3"/>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514D4"/>
    <w:rsid w:val="00060D8D"/>
    <w:rsid w:val="00063420"/>
    <w:rsid w:val="000D3359"/>
    <w:rsid w:val="000D395E"/>
    <w:rsid w:val="000E105C"/>
    <w:rsid w:val="001002D9"/>
    <w:rsid w:val="001473F5"/>
    <w:rsid w:val="001C1C2B"/>
    <w:rsid w:val="001D2F5F"/>
    <w:rsid w:val="001D4597"/>
    <w:rsid w:val="002030EE"/>
    <w:rsid w:val="002109A0"/>
    <w:rsid w:val="00215BE1"/>
    <w:rsid w:val="00251E96"/>
    <w:rsid w:val="00263E09"/>
    <w:rsid w:val="002A08C9"/>
    <w:rsid w:val="002C1D95"/>
    <w:rsid w:val="002F4115"/>
    <w:rsid w:val="00305410"/>
    <w:rsid w:val="00325923"/>
    <w:rsid w:val="00342232"/>
    <w:rsid w:val="00357B45"/>
    <w:rsid w:val="00384C05"/>
    <w:rsid w:val="003A1366"/>
    <w:rsid w:val="003B33EF"/>
    <w:rsid w:val="003C4C61"/>
    <w:rsid w:val="00400A69"/>
    <w:rsid w:val="00412175"/>
    <w:rsid w:val="004230F3"/>
    <w:rsid w:val="00500356"/>
    <w:rsid w:val="00503726"/>
    <w:rsid w:val="0053040F"/>
    <w:rsid w:val="0053048F"/>
    <w:rsid w:val="005351FA"/>
    <w:rsid w:val="00550F3F"/>
    <w:rsid w:val="005969A5"/>
    <w:rsid w:val="005C6ED5"/>
    <w:rsid w:val="005C763F"/>
    <w:rsid w:val="005E4807"/>
    <w:rsid w:val="005F7DB7"/>
    <w:rsid w:val="00653FDF"/>
    <w:rsid w:val="00680F27"/>
    <w:rsid w:val="006B3C01"/>
    <w:rsid w:val="006C2902"/>
    <w:rsid w:val="00703DF6"/>
    <w:rsid w:val="007309E4"/>
    <w:rsid w:val="00792479"/>
    <w:rsid w:val="00793890"/>
    <w:rsid w:val="007A244D"/>
    <w:rsid w:val="007A6072"/>
    <w:rsid w:val="007B6FF3"/>
    <w:rsid w:val="007E39A6"/>
    <w:rsid w:val="007F6909"/>
    <w:rsid w:val="0080498D"/>
    <w:rsid w:val="00817614"/>
    <w:rsid w:val="00827184"/>
    <w:rsid w:val="0085666E"/>
    <w:rsid w:val="00864B41"/>
    <w:rsid w:val="008713E4"/>
    <w:rsid w:val="008963A4"/>
    <w:rsid w:val="008B0A64"/>
    <w:rsid w:val="009061E3"/>
    <w:rsid w:val="00917F48"/>
    <w:rsid w:val="0098161E"/>
    <w:rsid w:val="009A0634"/>
    <w:rsid w:val="009A1905"/>
    <w:rsid w:val="009B354E"/>
    <w:rsid w:val="009D37EF"/>
    <w:rsid w:val="009E0324"/>
    <w:rsid w:val="00A12A8D"/>
    <w:rsid w:val="00A341D3"/>
    <w:rsid w:val="00A74453"/>
    <w:rsid w:val="00AA0B68"/>
    <w:rsid w:val="00AA3465"/>
    <w:rsid w:val="00AE085A"/>
    <w:rsid w:val="00B45D3C"/>
    <w:rsid w:val="00B60D70"/>
    <w:rsid w:val="00B73B08"/>
    <w:rsid w:val="00B7749C"/>
    <w:rsid w:val="00B806FE"/>
    <w:rsid w:val="00BC476E"/>
    <w:rsid w:val="00BD7C6B"/>
    <w:rsid w:val="00BE4B01"/>
    <w:rsid w:val="00BF469D"/>
    <w:rsid w:val="00BF759A"/>
    <w:rsid w:val="00BF77CE"/>
    <w:rsid w:val="00C02493"/>
    <w:rsid w:val="00C20690"/>
    <w:rsid w:val="00C7166C"/>
    <w:rsid w:val="00C73C90"/>
    <w:rsid w:val="00C96F63"/>
    <w:rsid w:val="00CA49D8"/>
    <w:rsid w:val="00CA7071"/>
    <w:rsid w:val="00CB26FB"/>
    <w:rsid w:val="00CC04EA"/>
    <w:rsid w:val="00CD2CE2"/>
    <w:rsid w:val="00D0534F"/>
    <w:rsid w:val="00D209E0"/>
    <w:rsid w:val="00D74603"/>
    <w:rsid w:val="00D760B8"/>
    <w:rsid w:val="00DA58DD"/>
    <w:rsid w:val="00DE3DE7"/>
    <w:rsid w:val="00DF54D3"/>
    <w:rsid w:val="00E116A8"/>
    <w:rsid w:val="00E22A17"/>
    <w:rsid w:val="00E30322"/>
    <w:rsid w:val="00E62981"/>
    <w:rsid w:val="00E6412D"/>
    <w:rsid w:val="00E65351"/>
    <w:rsid w:val="00E6675F"/>
    <w:rsid w:val="00E87363"/>
    <w:rsid w:val="00E96EDA"/>
    <w:rsid w:val="00EE1A9C"/>
    <w:rsid w:val="00EE3111"/>
    <w:rsid w:val="00F04641"/>
    <w:rsid w:val="00F317DA"/>
    <w:rsid w:val="00F47D69"/>
    <w:rsid w:val="00F70B29"/>
    <w:rsid w:val="00F76B32"/>
    <w:rsid w:val="00F84379"/>
    <w:rsid w:val="00FA0471"/>
    <w:rsid w:val="00FC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teyg@lschs.org" TargetMode="External"/><Relationship Id="rId13" Type="http://schemas.openxmlformats.org/officeDocument/2006/relationships/hyperlink" Target="mailto:normanm@lschs.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rnm@lschs.org" TargetMode="External"/><Relationship Id="rId12" Type="http://schemas.openxmlformats.org/officeDocument/2006/relationships/hyperlink" Target="mailto:millerg@lschs.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cgranaghanj@lsch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ncheskies@lschs.org" TargetMode="External"/><Relationship Id="rId5" Type="http://schemas.openxmlformats.org/officeDocument/2006/relationships/footnotes" Target="footnotes.xml"/><Relationship Id="rId15" Type="http://schemas.openxmlformats.org/officeDocument/2006/relationships/hyperlink" Target="mailto:keenanj@lschs.org" TargetMode="External"/><Relationship Id="rId10" Type="http://schemas.openxmlformats.org/officeDocument/2006/relationships/hyperlink" Target="mailto:langt@lsch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ttorij@lschs.org" TargetMode="External"/><Relationship Id="rId14" Type="http://schemas.openxmlformats.org/officeDocument/2006/relationships/hyperlink" Target="mailto:geigerw@lschs.org"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9</cp:revision>
  <cp:lastPrinted>2016-08-01T15:33:00Z</cp:lastPrinted>
  <dcterms:created xsi:type="dcterms:W3CDTF">2017-08-11T16:17:00Z</dcterms:created>
  <dcterms:modified xsi:type="dcterms:W3CDTF">2017-08-11T16:33:00Z</dcterms:modified>
</cp:coreProperties>
</file>